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ДОГОВОР</w:t>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управления многоквартирным домом</w:t>
      </w:r>
    </w:p>
    <w:p>
      <w:pPr>
        <w:pStyle w:val="ConsPlusNormal"/>
        <w:widowControl/>
        <w:ind w:left="0" w:right="0" w:firstLine="540"/>
        <w:jc w:val="both"/>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rPr/>
      </w:pPr>
      <w:r>
        <w:rPr>
          <w:rFonts w:cs="Times New Roman" w:ascii="Times New Roman" w:hAnsi="Times New Roman"/>
          <w:sz w:val="22"/>
          <w:szCs w:val="22"/>
        </w:rPr>
        <w:t>г. Анжеро-Судженск                                                                                      «____» ___________ 20__ г.</w:t>
      </w:r>
    </w:p>
    <w:p>
      <w:pPr>
        <w:pStyle w:val="ConsPlusNonformat"/>
        <w:widowControl/>
        <w:jc w:val="both"/>
        <w:rPr>
          <w:rFonts w:ascii="Times New Roman" w:hAnsi="Times New Roman" w:cs="Times New Roman"/>
          <w:sz w:val="22"/>
          <w:szCs w:val="22"/>
        </w:rPr>
      </w:pPr>
      <w:r>
        <w:rPr>
          <w:rFonts w:cs="Times New Roman" w:ascii="Times New Roman" w:hAnsi="Times New Roman"/>
          <w:sz w:val="22"/>
          <w:szCs w:val="22"/>
        </w:rPr>
        <w:t xml:space="preserve">   </w:t>
      </w:r>
    </w:p>
    <w:p>
      <w:pPr>
        <w:pStyle w:val="ConsPlusNonformat"/>
        <w:widowControl/>
        <w:jc w:val="both"/>
        <w:rPr/>
      </w:pPr>
      <w:r>
        <w:rPr>
          <w:rFonts w:cs="Times New Roman" w:ascii="Times New Roman" w:hAnsi="Times New Roman"/>
          <w:b/>
          <w:sz w:val="22"/>
          <w:szCs w:val="22"/>
        </w:rPr>
        <w:t xml:space="preserve">           </w:t>
      </w:r>
      <w:r>
        <w:rPr>
          <w:rFonts w:cs="Times New Roman" w:ascii="Times New Roman" w:hAnsi="Times New Roman"/>
          <w:b/>
          <w:sz w:val="22"/>
          <w:szCs w:val="22"/>
        </w:rPr>
        <w:t>ООО «Управляющая  компания Анжерская»</w:t>
      </w:r>
      <w:r>
        <w:rPr>
          <w:rFonts w:cs="Times New Roman" w:ascii="Times New Roman" w:hAnsi="Times New Roman"/>
          <w:sz w:val="22"/>
          <w:szCs w:val="22"/>
        </w:rPr>
        <w:t xml:space="preserve">  именуемое  в дальнейшем «Управляющая организация», в лице Генерального директора  Ружицкого Данила Васильевича, действующего на основании Устава, с одной стороны, и собственники помещений в многоквартирном  доме,  расположенном  по  адресу: </w:t>
      </w:r>
      <w:r>
        <w:rPr>
          <w:rFonts w:cs="Times New Roman" w:ascii="Times New Roman" w:hAnsi="Times New Roman"/>
          <w:b/>
          <w:bCs/>
          <w:sz w:val="22"/>
          <w:szCs w:val="22"/>
        </w:rPr>
        <w:t xml:space="preserve">ул. __________________ ,______ </w:t>
      </w:r>
      <w:r>
        <w:rPr>
          <w:rFonts w:cs="Times New Roman" w:ascii="Times New Roman" w:hAnsi="Times New Roman"/>
          <w:sz w:val="22"/>
          <w:szCs w:val="22"/>
        </w:rPr>
        <w:t xml:space="preserve"> именуемые в дальнейшем   «Собственники», с другой стороны, далее именуемые «Стороны», заключили настоящий Договор о нижеследующем.</w:t>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1. Общие положения</w:t>
      </w:r>
    </w:p>
    <w:p>
      <w:pPr>
        <w:pStyle w:val="ConsPlusNonformat"/>
        <w:widowControl/>
        <w:ind w:left="0" w:right="0" w:firstLine="567"/>
        <w:jc w:val="both"/>
        <w:rPr>
          <w:rFonts w:ascii="Times New Roman" w:hAnsi="Times New Roman" w:cs="Times New Roman"/>
          <w:sz w:val="22"/>
          <w:szCs w:val="22"/>
        </w:rPr>
      </w:pPr>
      <w:r>
        <w:rPr>
          <w:rFonts w:cs="Times New Roman" w:ascii="Times New Roman" w:hAnsi="Times New Roman"/>
          <w:sz w:val="22"/>
          <w:szCs w:val="22"/>
        </w:rPr>
        <w:t>1.1. Настоящий Договор заключен на основании и условиях, определенных решением общего собрания собственников помещений (протокол от  «____» _______________ 20____г.</w:t>
      </w:r>
    </w:p>
    <w:p>
      <w:pPr>
        <w:pStyle w:val="ConsPlusNonformat"/>
        <w:widowContro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____, хранящийся по адресу ул.__________________________________________).</w:t>
      </w:r>
    </w:p>
    <w:p>
      <w:pPr>
        <w:pStyle w:val="ConsPlusNormal"/>
        <w:widowControl/>
        <w:ind w:left="0" w:right="0" w:firstLine="426"/>
        <w:jc w:val="both"/>
        <w:rPr/>
      </w:pPr>
      <w:r>
        <w:rPr>
          <w:rFonts w:cs="Times New Roman" w:ascii="Times New Roman" w:hAnsi="Times New Roman"/>
          <w:sz w:val="22"/>
          <w:szCs w:val="22"/>
        </w:rPr>
        <w:t xml:space="preserve">   </w:t>
      </w:r>
      <w:r>
        <w:rPr>
          <w:rFonts w:cs="Times New Roman" w:ascii="Times New Roman" w:hAnsi="Times New Roman"/>
          <w:sz w:val="22"/>
          <w:szCs w:val="22"/>
        </w:rPr>
        <w:t xml:space="preserve">1.2. При исполнении условий настоящего Договора Стороны руководствуются Гражданским </w:t>
      </w:r>
      <w:hyperlink r:id="rId2">
        <w:r>
          <w:rPr>
            <w:rStyle w:val="Style11"/>
            <w:rFonts w:cs="Times New Roman" w:ascii="Times New Roman" w:hAnsi="Times New Roman"/>
            <w:color w:val="00000A"/>
            <w:sz w:val="22"/>
            <w:szCs w:val="22"/>
          </w:rPr>
          <w:t>кодексом</w:t>
        </w:r>
      </w:hyperlink>
      <w:r>
        <w:rPr>
          <w:rFonts w:cs="Times New Roman" w:ascii="Times New Roman" w:hAnsi="Times New Roman"/>
          <w:sz w:val="22"/>
          <w:szCs w:val="22"/>
        </w:rPr>
        <w:t xml:space="preserve"> Российской Федерации, Жилищным </w:t>
      </w:r>
      <w:hyperlink r:id="rId3">
        <w:r>
          <w:rPr>
            <w:rStyle w:val="Style11"/>
            <w:rFonts w:cs="Times New Roman" w:ascii="Times New Roman" w:hAnsi="Times New Roman"/>
            <w:sz w:val="22"/>
            <w:szCs w:val="22"/>
          </w:rPr>
          <w:t>кодексом</w:t>
        </w:r>
      </w:hyperlink>
      <w:r>
        <w:rPr>
          <w:rFonts w:cs="Times New Roman" w:ascii="Times New Roman" w:hAnsi="Times New Roman"/>
          <w:sz w:val="22"/>
          <w:szCs w:val="22"/>
        </w:rPr>
        <w:t xml:space="preserve"> Российской Федерации, </w:t>
      </w:r>
      <w:hyperlink r:id="rId4">
        <w:r>
          <w:rPr>
            <w:rStyle w:val="Style11"/>
            <w:rFonts w:cs="Times New Roman" w:ascii="Times New Roman" w:hAnsi="Times New Roman"/>
            <w:color w:val="00000A"/>
            <w:sz w:val="22"/>
            <w:szCs w:val="22"/>
          </w:rPr>
          <w:t>Правилами</w:t>
        </w:r>
      </w:hyperlink>
      <w:r>
        <w:rPr>
          <w:rFonts w:cs="Times New Roman" w:ascii="Times New Roman" w:hAnsi="Times New Roman"/>
          <w:color w:val="00000A"/>
          <w:sz w:val="22"/>
          <w:szCs w:val="22"/>
        </w:rPr>
        <w:t xml:space="preserve"> </w:t>
      </w:r>
      <w:r>
        <w:rPr>
          <w:rFonts w:cs="Times New Roman" w:ascii="Times New Roman" w:hAnsi="Times New Roman"/>
          <w:sz w:val="22"/>
          <w:szCs w:val="22"/>
        </w:rPr>
        <w:t xml:space="preserve">содержания общего имущества в многоквартирном доме и </w:t>
      </w:r>
      <w:hyperlink r:id="rId5">
        <w:r>
          <w:rPr>
            <w:rStyle w:val="Style11"/>
            <w:rFonts w:cs="Times New Roman" w:ascii="Times New Roman" w:hAnsi="Times New Roman"/>
            <w:sz w:val="22"/>
            <w:szCs w:val="22"/>
          </w:rPr>
          <w:t>Правилами</w:t>
        </w:r>
      </w:hyperlink>
      <w:r>
        <w:rPr>
          <w:rFonts w:cs="Times New Roman" w:ascii="Times New Roman" w:hAnsi="Times New Roman"/>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w:t>
      </w:r>
      <w:r>
        <w:rPr>
          <w:rFonts w:cs="Times New Roman" w:ascii="Times New Roman" w:hAnsi="Times New Roman"/>
          <w:b/>
          <w:sz w:val="22"/>
          <w:szCs w:val="22"/>
        </w:rPr>
        <w:t>13.08.2006 № 491</w:t>
      </w:r>
      <w:r>
        <w:rPr>
          <w:rFonts w:cs="Times New Roman" w:ascii="Times New Roman" w:hAnsi="Times New Roman"/>
          <w:sz w:val="22"/>
          <w:szCs w:val="22"/>
        </w:rPr>
        <w:t xml:space="preserve"> (далее – Правила содержания общего имущества и </w:t>
      </w:r>
      <w:hyperlink r:id="rId6">
        <w:r>
          <w:rPr>
            <w:rStyle w:val="Style11"/>
            <w:rFonts w:cs="Times New Roman" w:ascii="Times New Roman" w:hAnsi="Times New Roman"/>
            <w:color w:val="00000A"/>
            <w:sz w:val="22"/>
            <w:szCs w:val="22"/>
          </w:rPr>
          <w:t>Правила</w:t>
        </w:r>
      </w:hyperlink>
      <w:r>
        <w:rPr>
          <w:rFonts w:cs="Times New Roman" w:ascii="Times New Roman" w:hAnsi="Times New Roman"/>
          <w:color w:val="00000A"/>
          <w:sz w:val="22"/>
          <w:szCs w:val="22"/>
        </w:rPr>
        <w:t xml:space="preserve"> </w:t>
      </w:r>
      <w:r>
        <w:rPr>
          <w:rFonts w:cs="Times New Roman" w:ascii="Times New Roman" w:hAnsi="Times New Roman"/>
          <w:sz w:val="22"/>
          <w:szCs w:val="22"/>
        </w:rPr>
        <w:t xml:space="preserve">изменения размера платы за содержание и ремонт жилого помещения), </w:t>
      </w:r>
      <w:hyperlink r:id="rId7">
        <w:r>
          <w:rPr>
            <w:rStyle w:val="Style11"/>
            <w:rFonts w:cs="Times New Roman" w:ascii="Times New Roman" w:hAnsi="Times New Roman"/>
            <w:color w:val="00000A"/>
            <w:sz w:val="22"/>
            <w:szCs w:val="22"/>
          </w:rPr>
          <w:t>Правилами</w:t>
        </w:r>
      </w:hyperlink>
      <w:r>
        <w:rPr>
          <w:rFonts w:cs="Times New Roman" w:ascii="Times New Roman" w:hAnsi="Times New Roman"/>
          <w:color w:val="00000A"/>
          <w:sz w:val="22"/>
          <w:szCs w:val="22"/>
        </w:rPr>
        <w:t xml:space="preserve"> </w:t>
      </w:r>
      <w:r>
        <w:rPr>
          <w:rFonts w:cs="Times New Roman" w:ascii="Times New Roman" w:hAnsi="Times New Roman"/>
          <w:sz w:val="22"/>
          <w:szCs w:val="22"/>
        </w:rPr>
        <w:t xml:space="preserve">предоставления коммунальных услуг собственникам и пользователям помещений в многоквартирных домах и жилых домов, утвержденными </w:t>
      </w:r>
      <w:r>
        <w:rPr>
          <w:rFonts w:ascii="Times New Roman" w:hAnsi="Times New Roman"/>
          <w:sz w:val="22"/>
          <w:szCs w:val="22"/>
          <w:lang w:eastAsia="en-US"/>
        </w:rPr>
        <w:t xml:space="preserve">постановлением Правительства Российской Федерации от </w:t>
      </w:r>
      <w:r>
        <w:rPr>
          <w:rFonts w:ascii="Times New Roman" w:hAnsi="Times New Roman"/>
          <w:b/>
          <w:sz w:val="22"/>
          <w:szCs w:val="22"/>
          <w:lang w:eastAsia="en-US"/>
        </w:rPr>
        <w:t xml:space="preserve">06.05.2011 № 354 </w:t>
      </w:r>
      <w:r>
        <w:rPr>
          <w:rFonts w:cs="Times New Roman" w:ascii="Times New Roman" w:hAnsi="Times New Roman"/>
          <w:sz w:val="22"/>
          <w:szCs w:val="22"/>
        </w:rPr>
        <w:t>(далее - Правила предоставления коммунальных услуг собственникам помещений)</w:t>
      </w:r>
      <w:r>
        <w:rPr>
          <w:rFonts w:cs="Times New Roman" w:ascii="Times New Roman" w:hAnsi="Times New Roman"/>
          <w:sz w:val="24"/>
          <w:szCs w:val="24"/>
        </w:rPr>
        <w:t>,</w:t>
      </w:r>
      <w:r>
        <w:rPr>
          <w:rFonts w:cs="Times New Roman" w:ascii="Times New Roman" w:hAnsi="Times New Roman"/>
        </w:rPr>
        <w:t xml:space="preserve"> </w:t>
      </w:r>
      <w:hyperlink r:id="rId8">
        <w:r>
          <w:rPr>
            <w:rStyle w:val="Style11"/>
            <w:rFonts w:cs="Times New Roman" w:ascii="Times New Roman" w:hAnsi="Times New Roman"/>
            <w:sz w:val="22"/>
            <w:szCs w:val="22"/>
          </w:rPr>
          <w:t>Правилами</w:t>
        </w:r>
      </w:hyperlink>
      <w:r>
        <w:rPr>
          <w:rFonts w:cs="Times New Roman" w:ascii="Times New Roman" w:hAnsi="Times New Roman"/>
          <w:sz w:val="22"/>
          <w:szCs w:val="22"/>
        </w:rPr>
        <w:t xml:space="preserve"> пользования жилыми помещениями, утвержденными постановлением Правительства Российской Федерации от </w:t>
      </w:r>
      <w:r>
        <w:rPr>
          <w:rFonts w:cs="Times New Roman" w:ascii="Times New Roman" w:hAnsi="Times New Roman"/>
          <w:b/>
          <w:sz w:val="22"/>
          <w:szCs w:val="22"/>
        </w:rPr>
        <w:t>21.01.2006 № 25</w:t>
      </w:r>
      <w:r>
        <w:rPr>
          <w:rFonts w:cs="Times New Roman" w:ascii="Times New Roman" w:hAnsi="Times New Roman"/>
          <w:sz w:val="22"/>
          <w:szCs w:val="22"/>
        </w:rPr>
        <w:t xml:space="preserve"> (далее - </w:t>
      </w:r>
      <w:hyperlink r:id="rId9">
        <w:r>
          <w:rPr>
            <w:rStyle w:val="Style11"/>
            <w:rFonts w:cs="Times New Roman" w:ascii="Times New Roman" w:hAnsi="Times New Roman"/>
            <w:color w:val="00000A"/>
            <w:sz w:val="22"/>
            <w:szCs w:val="22"/>
          </w:rPr>
          <w:t>Правила</w:t>
        </w:r>
      </w:hyperlink>
      <w:r>
        <w:rPr>
          <w:rFonts w:cs="Times New Roman" w:ascii="Times New Roman" w:hAnsi="Times New Roman"/>
          <w:color w:val="00000A"/>
          <w:sz w:val="22"/>
          <w:szCs w:val="22"/>
        </w:rPr>
        <w:t xml:space="preserve"> пользования жилыми помещениями), </w:t>
      </w:r>
      <w:hyperlink r:id="rId10">
        <w:r>
          <w:rPr>
            <w:rStyle w:val="Style11"/>
            <w:rFonts w:cs="Times New Roman" w:ascii="Times New Roman" w:hAnsi="Times New Roman"/>
            <w:color w:val="00000A"/>
            <w:sz w:val="22"/>
            <w:szCs w:val="22"/>
          </w:rPr>
          <w:t>Правилами</w:t>
        </w:r>
      </w:hyperlink>
      <w:r>
        <w:rPr>
          <w:rFonts w:cs="Times New Roman" w:ascii="Times New Roman" w:hAnsi="Times New Roman"/>
          <w:color w:val="00000A"/>
          <w:sz w:val="22"/>
          <w:szCs w:val="22"/>
        </w:rPr>
        <w:t xml:space="preserve"> и нормами технической эксплуатации жили</w:t>
      </w:r>
      <w:r>
        <w:rPr>
          <w:rFonts w:cs="Times New Roman" w:ascii="Times New Roman" w:hAnsi="Times New Roman"/>
          <w:sz w:val="22"/>
          <w:szCs w:val="22"/>
        </w:rPr>
        <w:t xml:space="preserve">щного фонда, утвержденными постановлением Госстроя России от </w:t>
      </w:r>
      <w:r>
        <w:rPr>
          <w:rFonts w:cs="Times New Roman" w:ascii="Times New Roman" w:hAnsi="Times New Roman"/>
          <w:b/>
          <w:sz w:val="22"/>
          <w:szCs w:val="22"/>
        </w:rPr>
        <w:t>27.09.2003 № 170</w:t>
      </w:r>
      <w:r>
        <w:rPr>
          <w:rFonts w:cs="Times New Roman" w:ascii="Times New Roman" w:hAnsi="Times New Roman"/>
          <w:sz w:val="22"/>
          <w:szCs w:val="22"/>
        </w:rPr>
        <w:t xml:space="preserve"> (далее - Правила и нормы технической эксплуатации жилищного фонда), Минимальным перечнем услуг и работ для обеспечения надлежащего содержания общего имущества в многоквартирным доме постановление Правительства Российской Федерации от </w:t>
      </w:r>
      <w:r>
        <w:rPr>
          <w:rFonts w:cs="Times New Roman" w:ascii="Times New Roman" w:hAnsi="Times New Roman"/>
          <w:b/>
          <w:sz w:val="22"/>
          <w:szCs w:val="22"/>
        </w:rPr>
        <w:t xml:space="preserve">03.04.2013 №290 </w:t>
      </w:r>
      <w:r>
        <w:rPr>
          <w:rFonts w:cs="Times New Roman" w:ascii="Times New Roman" w:hAnsi="Times New Roman"/>
          <w:sz w:val="22"/>
          <w:szCs w:val="22"/>
        </w:rPr>
        <w:t xml:space="preserve">(далее - минимальный перечень услуг и работ), Правилами обязательные при заключении договор снабжения коммунальными ресурсами для целей оказания коммунальных услуг утвержденными </w:t>
      </w:r>
      <w:r>
        <w:rPr>
          <w:rFonts w:ascii="Times New Roman" w:hAnsi="Times New Roman"/>
          <w:sz w:val="22"/>
          <w:szCs w:val="22"/>
          <w:lang w:eastAsia="en-US"/>
        </w:rPr>
        <w:t>постановлением Правительства Российской Федерации</w:t>
      </w:r>
      <w:r>
        <w:rPr>
          <w:rFonts w:cs="Times New Roman" w:ascii="Times New Roman" w:hAnsi="Times New Roman"/>
          <w:b/>
          <w:sz w:val="22"/>
          <w:szCs w:val="22"/>
        </w:rPr>
        <w:t xml:space="preserve"> от 14.02.2012 г. № 124</w:t>
      </w:r>
      <w:r>
        <w:rPr>
          <w:rFonts w:cs="Times New Roman" w:ascii="Times New Roman" w:hAnsi="Times New Roman"/>
          <w:b/>
        </w:rPr>
        <w:t xml:space="preserve">, </w:t>
      </w:r>
      <w:r>
        <w:rPr>
          <w:rFonts w:cs="Times New Roman" w:ascii="Times New Roman" w:hAnsi="Times New Roman"/>
          <w:sz w:val="22"/>
          <w:szCs w:val="22"/>
        </w:rPr>
        <w:t>иными положениями действующего законодательства, применимыми к настоящему Договору.</w:t>
      </w:r>
    </w:p>
    <w:p>
      <w:pPr>
        <w:pStyle w:val="ConsPlusNonformat"/>
        <w:widowContro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1.3.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Собственниками лицо (представитель совета дома), если иное не установлено настоящим Договором.</w:t>
      </w:r>
    </w:p>
    <w:p>
      <w:pPr>
        <w:pStyle w:val="ConsPlusNonformat"/>
        <w:widowContro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1.4. В случае если уполномоченное Собственниками лицо не может исполнять свои обязанности (командировка, отпуск, болезнь и пр.) то его обязанности временно могут быть исполнены членом совета дома, уполномоченным на то Советом дома.</w:t>
      </w:r>
    </w:p>
    <w:p>
      <w:pPr>
        <w:pStyle w:val="ConsPlusNonformat"/>
        <w:widowControl/>
        <w:jc w:val="both"/>
        <w:rPr/>
      </w:pPr>
      <w:r>
        <w:rPr>
          <w:rFonts w:cs="Times New Roman" w:ascii="Times New Roman" w:hAnsi="Times New Roman"/>
          <w:sz w:val="22"/>
          <w:szCs w:val="22"/>
        </w:rPr>
        <w:t xml:space="preserve">          </w:t>
      </w:r>
      <w:r>
        <w:rPr>
          <w:rFonts w:cs="Times New Roman" w:ascii="Times New Roman" w:hAnsi="Times New Roman"/>
          <w:sz w:val="22"/>
          <w:szCs w:val="22"/>
        </w:rPr>
        <w:t xml:space="preserve">1.5. Управляющая организация один раз в квартал оформляет акты выполненных работ и оказанных услуг в двух экземплярах. Уполномоченное собственниками лицо в 10-ти дневный  срок со дня его получения подписывает акты и возвращает один экземпляр Управляющей организации. Если в указанный срок Управляющая организация не получила мотивированный отказ от приемки работ (услуг), то работы (услуги) считаются принятыми и подлежат оплате путем списания денежных средств с лицевого счета многоквартирного дома. </w:t>
      </w:r>
    </w:p>
    <w:p>
      <w:pPr>
        <w:pStyle w:val="ConsPlusNonformat"/>
        <w:widowControl/>
        <w:tabs>
          <w:tab w:val="left" w:pos="570" w:leader="none"/>
          <w:tab w:val="left" w:pos="600" w:leader="none"/>
        </w:tabs>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1.6. Настоящий договор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1.7. Условия настоящего Договора являются одинаковыми для всех собственников жилых и нежилых помещений в многоквартирном доме.</w:t>
      </w:r>
    </w:p>
    <w:p>
      <w:pPr>
        <w:pStyle w:val="ConsPlusNormal"/>
        <w:widowControl/>
        <w:ind w:left="0" w:right="0" w:hanging="0"/>
        <w:jc w:val="both"/>
        <w:rPr>
          <w:rFonts w:ascii="Times New Roman" w:hAnsi="Times New Roman" w:cs="Times New Roman"/>
          <w:sz w:val="22"/>
          <w:szCs w:val="22"/>
        </w:rPr>
      </w:pPr>
      <w:r>
        <w:rPr>
          <w:rFonts w:cs="Times New Roman" w:ascii="Times New Roman" w:hAnsi="Times New Roman"/>
          <w:sz w:val="22"/>
          <w:szCs w:val="22"/>
        </w:rPr>
      </w:r>
    </w:p>
    <w:p>
      <w:pPr>
        <w:pStyle w:val="ConsPlusNormal"/>
        <w:widowControl/>
        <w:ind w:left="0" w:right="0" w:hanging="0"/>
        <w:jc w:val="center"/>
        <w:rPr/>
      </w:pPr>
      <w:r>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2. Предмет и цель Договора</w:t>
      </w:r>
    </w:p>
    <w:p>
      <w:pPr>
        <w:pStyle w:val="ConsPlusNormal"/>
        <w:widowControl/>
        <w:tabs>
          <w:tab w:val="left" w:pos="1985" w:leader="none"/>
        </w:tabs>
        <w:ind w:left="0" w:right="0" w:hanging="0"/>
        <w:jc w:val="both"/>
        <w:rPr/>
      </w:pPr>
      <w:r>
        <w:rPr>
          <w:rFonts w:cs="Times New Roman" w:ascii="Times New Roman" w:hAnsi="Times New Roman"/>
          <w:sz w:val="22"/>
          <w:szCs w:val="22"/>
        </w:rPr>
        <w:t xml:space="preserve">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 </w:t>
      </w:r>
      <w:hyperlink r:id="rId11">
        <w:r>
          <w:rPr>
            <w:rStyle w:val="Style11"/>
            <w:rFonts w:cs="Times New Roman" w:ascii="Times New Roman" w:hAnsi="Times New Roman"/>
            <w:sz w:val="22"/>
            <w:szCs w:val="22"/>
          </w:rPr>
          <w:t>пункте 8.</w:t>
        </w:r>
      </w:hyperlink>
      <w:r>
        <w:rPr/>
        <w:t>2.</w:t>
      </w:r>
      <w:r>
        <w:rPr>
          <w:rFonts w:cs="Times New Roman" w:ascii="Times New Roman" w:hAnsi="Times New Roman"/>
          <w:sz w:val="22"/>
          <w:szCs w:val="22"/>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Pr>
          <w:rFonts w:cs="Times New Roman" w:ascii="Times New Roman" w:hAnsi="Times New Roman"/>
          <w:b/>
          <w:bCs/>
          <w:sz w:val="22"/>
          <w:szCs w:val="22"/>
        </w:rPr>
        <w:t>ул.______________________, _____</w:t>
      </w:r>
      <w:r>
        <w:rPr>
          <w:rFonts w:cs="Times New Roman" w:ascii="Times New Roman" w:hAnsi="Times New Roman"/>
          <w:sz w:val="22"/>
          <w:szCs w:val="22"/>
        </w:rPr>
        <w:t xml:space="preserve"> (далее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доме лицам (нанимателю, арендатору далее - пользователи помещений), осуществлять иную направленную на достижение целей управления многоквартирным домом деятельность.</w:t>
      </w:r>
    </w:p>
    <w:p>
      <w:pPr>
        <w:pStyle w:val="ConsPlusNormal"/>
        <w:widowControl/>
        <w:ind w:left="0" w:right="0" w:firstLine="540"/>
        <w:jc w:val="both"/>
        <w:rPr/>
      </w:pPr>
      <w:r>
        <w:rPr>
          <w:rFonts w:cs="Times New Roman" w:ascii="Times New Roman" w:hAnsi="Times New Roman"/>
          <w:sz w:val="22"/>
          <w:szCs w:val="22"/>
        </w:rPr>
        <w:t xml:space="preserve">2.2. Характеристика, состав и состояние общего имущества собственников помещений в многоквартирном доме на момент заключения настоящего Договора указаны в </w:t>
      </w:r>
      <w:r>
        <w:rPr>
          <w:rFonts w:cs="Times New Roman" w:ascii="Times New Roman" w:hAnsi="Times New Roman"/>
          <w:b/>
          <w:sz w:val="22"/>
          <w:szCs w:val="22"/>
        </w:rPr>
        <w:t>Приложении № 1,</w:t>
      </w:r>
      <w:r>
        <w:rPr>
          <w:rFonts w:cs="Times New Roman" w:ascii="Times New Roman" w:hAnsi="Times New Roman"/>
          <w:sz w:val="22"/>
          <w:szCs w:val="22"/>
        </w:rPr>
        <w:t xml:space="preserve"> которое является неотъемлемой частью настоящего Договора (в Приложении № 1к настоящему договору Приведен </w:t>
      </w:r>
      <w:hyperlink r:id="rId12">
        <w:r>
          <w:rPr>
            <w:rStyle w:val="Style11"/>
            <w:rFonts w:cs="Times New Roman" w:ascii="Times New Roman" w:hAnsi="Times New Roman"/>
            <w:color w:val="00000A"/>
            <w:sz w:val="22"/>
            <w:szCs w:val="22"/>
            <w:u w:val="none"/>
          </w:rPr>
          <w:t>состав</w:t>
        </w:r>
      </w:hyperlink>
      <w:r>
        <w:rPr>
          <w:rFonts w:cs="Times New Roman" w:ascii="Times New Roman" w:hAnsi="Times New Roman"/>
          <w:color w:val="00000A"/>
          <w:sz w:val="22"/>
          <w:szCs w:val="22"/>
        </w:rPr>
        <w:t xml:space="preserve"> </w:t>
      </w:r>
      <w:r>
        <w:rPr>
          <w:rFonts w:cs="Times New Roman" w:ascii="Times New Roman" w:hAnsi="Times New Roman"/>
          <w:sz w:val="22"/>
          <w:szCs w:val="22"/>
        </w:rPr>
        <w:t>Общего имущества в многоквартирном доме).</w:t>
      </w:r>
    </w:p>
    <w:p>
      <w:pPr>
        <w:pStyle w:val="ConsPlusNormal"/>
        <w:widowControl/>
        <w:ind w:left="0" w:right="0" w:firstLine="540"/>
        <w:jc w:val="both"/>
        <w:rPr>
          <w:rFonts w:ascii="Times New Roman" w:hAnsi="Times New Roman"/>
          <w:sz w:val="22"/>
          <w:szCs w:val="22"/>
        </w:rPr>
      </w:pPr>
      <w:r>
        <w:rPr>
          <w:rFonts w:ascii="Times New Roman" w:hAnsi="Times New Roman"/>
          <w:sz w:val="22"/>
          <w:szCs w:val="22"/>
        </w:rPr>
        <w:t xml:space="preserve">2.3. </w:t>
      </w:r>
      <w:r>
        <w:rPr>
          <w:rFonts w:cs="Times New Roman" w:ascii="Times New Roman" w:hAnsi="Times New Roman"/>
          <w:sz w:val="22"/>
          <w:szCs w:val="22"/>
        </w:rPr>
        <w:t>Перечень работ по содержанию и текущему ремонту общего имущества в многоквартирном доме</w:t>
      </w:r>
      <w:r>
        <w:rPr>
          <w:rFonts w:ascii="Times New Roman" w:hAnsi="Times New Roman"/>
          <w:sz w:val="22"/>
          <w:szCs w:val="22"/>
        </w:rPr>
        <w:t xml:space="preserve"> (</w:t>
      </w:r>
      <w:r>
        <w:rPr>
          <w:rFonts w:ascii="Times New Roman" w:hAnsi="Times New Roman"/>
          <w:b/>
          <w:sz w:val="22"/>
          <w:szCs w:val="22"/>
        </w:rPr>
        <w:t>Приложение №2</w:t>
      </w:r>
      <w:r>
        <w:rPr>
          <w:rFonts w:ascii="Times New Roman" w:hAnsi="Times New Roman"/>
          <w:sz w:val="22"/>
          <w:szCs w:val="22"/>
        </w:rPr>
        <w:t xml:space="preserve">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pPr>
        <w:pStyle w:val="Normal"/>
        <w:spacing w:lineRule="atLeast" w:line="100" w:before="0" w:after="0"/>
        <w:ind w:left="0" w:right="0" w:firstLine="539"/>
        <w:jc w:val="both"/>
        <w:rPr>
          <w:rFonts w:ascii="Times New Roman" w:hAnsi="Times New Roman"/>
        </w:rPr>
      </w:pPr>
      <w:r>
        <w:rPr>
          <w:rFonts w:ascii="Times New Roman" w:hAnsi="Times New Roman"/>
        </w:rPr>
        <w:t>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w:t>
      </w:r>
    </w:p>
    <w:p>
      <w:pPr>
        <w:pStyle w:val="Normal"/>
        <w:spacing w:lineRule="atLeast" w:line="100" w:before="0" w:after="0"/>
        <w:ind w:left="0" w:right="0" w:firstLine="539"/>
        <w:jc w:val="both"/>
        <w:rPr>
          <w:rFonts w:ascii="Times New Roman" w:hAnsi="Times New Roman"/>
        </w:rPr>
      </w:pPr>
      <w:r>
        <w:rPr>
          <w:rFonts w:ascii="Times New Roman" w:hAnsi="Times New Roman"/>
        </w:rPr>
        <w:t>2.4.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w:t>
      </w:r>
    </w:p>
    <w:p>
      <w:pPr>
        <w:pStyle w:val="Normal"/>
        <w:spacing w:lineRule="atLeast" w:line="100" w:before="0" w:after="0"/>
        <w:ind w:left="0" w:right="0" w:firstLine="539"/>
        <w:jc w:val="both"/>
        <w:rPr>
          <w:rFonts w:ascii="Times New Roman" w:hAnsi="Times New Roman"/>
        </w:rPr>
      </w:pPr>
      <w:r>
        <w:rPr>
          <w:rFonts w:ascii="Times New Roman" w:hAnsi="Times New Roman"/>
        </w:rPr>
        <w:t>2.5.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3. Права и обязанности Сторон</w:t>
      </w:r>
    </w:p>
    <w:p>
      <w:pPr>
        <w:pStyle w:val="ConsPlusNormal"/>
        <w:widowControl/>
        <w:ind w:left="0" w:right="0" w:firstLine="567"/>
        <w:jc w:val="both"/>
        <w:rPr>
          <w:rFonts w:ascii="Times New Roman" w:hAnsi="Times New Roman" w:cs="Times New Roman"/>
          <w:sz w:val="22"/>
          <w:szCs w:val="22"/>
        </w:rPr>
      </w:pPr>
      <w:r>
        <w:rPr>
          <w:rFonts w:cs="Times New Roman" w:ascii="Times New Roman" w:hAnsi="Times New Roman"/>
          <w:sz w:val="22"/>
          <w:szCs w:val="22"/>
        </w:rPr>
        <w:t>В целях обеспечения выполнения условий настоящего Договора:</w:t>
      </w:r>
    </w:p>
    <w:p>
      <w:pPr>
        <w:pStyle w:val="ConsPlusNormal"/>
        <w:widowControl/>
        <w:ind w:left="0" w:right="0" w:firstLine="540"/>
        <w:jc w:val="both"/>
        <w:rPr>
          <w:rFonts w:ascii="Times New Roman" w:hAnsi="Times New Roman" w:cs="Times New Roman"/>
          <w:b/>
          <w:b/>
          <w:sz w:val="22"/>
          <w:szCs w:val="22"/>
        </w:rPr>
      </w:pPr>
      <w:r>
        <w:rPr>
          <w:rFonts w:cs="Times New Roman" w:ascii="Times New Roman" w:hAnsi="Times New Roman"/>
          <w:b/>
          <w:sz w:val="22"/>
          <w:szCs w:val="22"/>
        </w:rPr>
        <w:t>3.1. Управляющая организация обязана:</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3.1.1. Приступить к выполнению настоящего Договора не позднее  чем через тридцать дней со дня подписания договора.</w:t>
      </w:r>
    </w:p>
    <w:p>
      <w:pPr>
        <w:pStyle w:val="ConsPlusNormal"/>
        <w:widowControl/>
        <w:ind w:left="0" w:right="0" w:firstLine="540"/>
        <w:jc w:val="both"/>
        <w:rPr/>
      </w:pPr>
      <w:r>
        <w:rPr>
          <w:rFonts w:cs="Times New Roman" w:ascii="Times New Roman" w:hAnsi="Times New Roman"/>
          <w:sz w:val="22"/>
          <w:szCs w:val="22"/>
        </w:rPr>
        <w:t xml:space="preserve">3.1.2.Оказывать самостоятельно или с привлечением других лиц услуги и выполнять работы по содержанию и ремонту общего имущества в многоквартирном доме в границах эксплуатационной ответственности, согласно </w:t>
      </w:r>
      <w:hyperlink r:id="rId13">
        <w:r>
          <w:rPr>
            <w:rStyle w:val="Style11"/>
            <w:rFonts w:cs="Times New Roman" w:ascii="Times New Roman" w:hAnsi="Times New Roman"/>
            <w:color w:val="00000A"/>
            <w:sz w:val="22"/>
            <w:szCs w:val="22"/>
            <w:u w:val="none"/>
          </w:rPr>
          <w:t>перечню</w:t>
        </w:r>
      </w:hyperlink>
      <w:r>
        <w:rPr>
          <w:rFonts w:cs="Times New Roman" w:ascii="Times New Roman" w:hAnsi="Times New Roman"/>
          <w:color w:val="00000A"/>
          <w:sz w:val="22"/>
          <w:szCs w:val="22"/>
        </w:rPr>
        <w:t>,</w:t>
      </w:r>
      <w:r>
        <w:rPr>
          <w:rFonts w:cs="Times New Roman" w:ascii="Times New Roman" w:hAnsi="Times New Roman"/>
          <w:sz w:val="22"/>
          <w:szCs w:val="22"/>
        </w:rPr>
        <w:t xml:space="preserve"> указанному в Приложениях  № 2 к настоящему Договору.</w:t>
      </w:r>
    </w:p>
    <w:p>
      <w:pPr>
        <w:pStyle w:val="ConsPlusNormal"/>
        <w:widowControl/>
        <w:ind w:left="0" w:right="0" w:firstLine="540"/>
        <w:jc w:val="both"/>
        <w:rPr/>
      </w:pPr>
      <w:r>
        <w:rPr>
          <w:rFonts w:cs="Times New Roman" w:ascii="Times New Roman" w:hAnsi="Times New Roman"/>
          <w:sz w:val="22"/>
          <w:szCs w:val="22"/>
        </w:rPr>
        <w:t xml:space="preserve">3.1.3. Предоставлять Собственнику и пользователям помещений в многоквартирном доме коммунальные услуги в необходимых для них объемах и надлежащего качества, безопасные для их жизни и здоровья, по следующему перечню: горячее водоснабжение, холодное водоснабжение, водоотведение, электроснабжение, отопление,  в том числе в случае, если коммунальные ресурсы не производятся Управляющей организацией самостоятельно, посредством заключения с ресурсоснабжающими организациями договоров на предоставление коммунальных ресурсов на условиях, не противоречащих </w:t>
      </w:r>
      <w:hyperlink r:id="rId14">
        <w:r>
          <w:rPr>
            <w:rStyle w:val="Style11"/>
            <w:rFonts w:cs="Times New Roman" w:ascii="Times New Roman" w:hAnsi="Times New Roman"/>
            <w:color w:val="00000A"/>
            <w:sz w:val="22"/>
            <w:szCs w:val="22"/>
            <w:u w:val="none"/>
          </w:rPr>
          <w:t>Правилам</w:t>
        </w:r>
      </w:hyperlink>
      <w:r>
        <w:rPr>
          <w:rFonts w:cs="Times New Roman" w:ascii="Times New Roman" w:hAnsi="Times New Roman"/>
          <w:sz w:val="22"/>
          <w:szCs w:val="22"/>
        </w:rPr>
        <w:t xml:space="preserve"> предоставления коммунальных услуг гражданам.</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Осуществлять контроль за соблюдением условий договоров, заключенных с ресурсоснабжающими организациями, качеством и количеством (объемом) поставляемых коммунальных ресурсов.</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3.1.4. Обеспечивать предоставление Собственнику и пользователям помещений иных услуг предусмотренных решением общего собрания собственников помещений.</w:t>
      </w:r>
    </w:p>
    <w:p>
      <w:pPr>
        <w:pStyle w:val="ConsPlusNormal"/>
        <w:widowControl/>
        <w:ind w:left="0" w:right="0" w:firstLine="540"/>
        <w:jc w:val="both"/>
        <w:rPr/>
      </w:pPr>
      <w:r>
        <w:rPr>
          <w:rFonts w:cs="Times New Roman" w:ascii="Times New Roman" w:hAnsi="Times New Roman"/>
          <w:sz w:val="22"/>
          <w:szCs w:val="22"/>
        </w:rPr>
        <w:t xml:space="preserve">3.1.5. Регулярно, с учетом периодичности, установленной </w:t>
      </w:r>
      <w:hyperlink r:id="rId15">
        <w:r>
          <w:rPr>
            <w:rStyle w:val="Style11"/>
            <w:rFonts w:cs="Times New Roman" w:ascii="Times New Roman" w:hAnsi="Times New Roman"/>
            <w:color w:val="00000A"/>
            <w:sz w:val="22"/>
            <w:szCs w:val="22"/>
            <w:u w:val="none"/>
          </w:rPr>
          <w:t>Правилами</w:t>
        </w:r>
      </w:hyperlink>
      <w:r>
        <w:rPr>
          <w:rFonts w:cs="Times New Roman" w:ascii="Times New Roman" w:hAnsi="Times New Roman"/>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работ.</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3.1.6. Производить начисления и сбор платежей, осуществляемых собственниками, пользователями помещений и другими лицами.</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Производить по требованию (письменному обращению) Собственника помещения сверку платы за содержание и ремонт жилого помещения и коммунальные услуги и не позднее 5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pPr>
        <w:pStyle w:val="ConsPlusNormal"/>
        <w:widowControl/>
        <w:ind w:left="0" w:right="0" w:firstLine="540"/>
        <w:jc w:val="both"/>
        <w:rPr>
          <w:rFonts w:ascii="Times New Roman" w:hAnsi="Times New Roman" w:cs="Times New Roman"/>
          <w:color w:val="00000A"/>
          <w:sz w:val="22"/>
          <w:szCs w:val="22"/>
        </w:rPr>
      </w:pPr>
      <w:r>
        <w:rPr>
          <w:rFonts w:cs="Times New Roman" w:ascii="Times New Roman" w:hAnsi="Times New Roman"/>
          <w:color w:val="00000A"/>
          <w:sz w:val="22"/>
          <w:szCs w:val="22"/>
        </w:rPr>
        <w:t xml:space="preserve">3.1.7. Информировать Собственника помещения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путем размещения на досках объявлений, расположенных в местах общего пользования, или на сайте ООО «Управляющая Компания Анжерская» в сети Интернет. </w:t>
      </w:r>
    </w:p>
    <w:p>
      <w:pPr>
        <w:pStyle w:val="ConsPlusNormal"/>
        <w:widowControl/>
        <w:ind w:left="0" w:right="0" w:firstLine="540"/>
        <w:jc w:val="both"/>
        <w:rPr/>
      </w:pPr>
      <w:r>
        <w:rPr>
          <w:rFonts w:cs="Times New Roman" w:ascii="Times New Roman" w:hAnsi="Times New Roman"/>
          <w:sz w:val="22"/>
          <w:szCs w:val="22"/>
        </w:rPr>
        <w:t xml:space="preserve">3.1.8. Ежегодный отчет о выполнении настоящего договора предоставляется Собственнику в течении первого квартала текущего года за предыдущий  путем размещения отчета на сайте ООО «Управляющая Компания Анжерская» в сети Интернет (форма </w:t>
      </w:r>
      <w:hyperlink r:id="rId16">
        <w:r>
          <w:rPr>
            <w:rStyle w:val="Style11"/>
            <w:rFonts w:cs="Times New Roman" w:ascii="Times New Roman" w:hAnsi="Times New Roman"/>
            <w:color w:val="00000A"/>
            <w:sz w:val="22"/>
            <w:szCs w:val="22"/>
            <w:u w:val="none"/>
          </w:rPr>
          <w:t>отчета</w:t>
        </w:r>
      </w:hyperlink>
      <w:r>
        <w:rPr>
          <w:rFonts w:cs="Times New Roman" w:ascii="Times New Roman" w:hAnsi="Times New Roman"/>
          <w:sz w:val="22"/>
          <w:szCs w:val="22"/>
        </w:rPr>
        <w:t xml:space="preserve"> приведена в приложении № 3 к настоящему Договору).</w:t>
      </w:r>
    </w:p>
    <w:p>
      <w:pPr>
        <w:pStyle w:val="ConsPlusNormal"/>
        <w:rPr>
          <w:rFonts w:ascii="Times New Roman" w:hAnsi="Times New Roman"/>
          <w:color w:val="00000A"/>
          <w:sz w:val="22"/>
          <w:szCs w:val="22"/>
        </w:rPr>
      </w:pPr>
      <w:r>
        <w:rPr>
          <w:rFonts w:ascii="Times New Roman" w:hAnsi="Times New Roman"/>
          <w:color w:val="00000A"/>
          <w:sz w:val="22"/>
          <w:szCs w:val="22"/>
        </w:rPr>
        <w:t xml:space="preserve">3.1.9. Вести и хранить техническую документацию на многоквартирный дом, общее имущество, а  также бухгалтерскую, статистическую, хозяйственно-финансовую документацию и расчеты, связанные с исполнением настоящего договора, в соответствии с требованиями действующего законодательства. </w:t>
      </w:r>
    </w:p>
    <w:p>
      <w:pPr>
        <w:pStyle w:val="ConsPlusNormal"/>
        <w:rPr>
          <w:rFonts w:ascii="Times New Roman" w:hAnsi="Times New Roman"/>
          <w:sz w:val="22"/>
          <w:szCs w:val="22"/>
        </w:rPr>
      </w:pPr>
      <w:r>
        <w:rPr>
          <w:rFonts w:ascii="Times New Roman" w:hAnsi="Times New Roman"/>
          <w:sz w:val="22"/>
          <w:szCs w:val="22"/>
        </w:rPr>
        <w:t>3.1.10.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pPr>
        <w:pStyle w:val="ConsPlusNormal"/>
        <w:rPr>
          <w:rFonts w:ascii="Times New Roman" w:hAnsi="Times New Roman"/>
          <w:sz w:val="22"/>
          <w:szCs w:val="22"/>
        </w:rPr>
      </w:pPr>
      <w:r>
        <w:rPr>
          <w:rFonts w:ascii="Times New Roman" w:hAnsi="Times New Roman"/>
          <w:sz w:val="22"/>
          <w:szCs w:val="22"/>
        </w:rPr>
        <w:t xml:space="preserve">3.1.11. Вести  учет обращений (заявлений, жалоб, требований, претензий) Собственников на режим и качество предоставляемых услуг, на работы и услуги по содержанию и ремонту общего имущества, учет их исполнения. </w:t>
      </w:r>
    </w:p>
    <w:p>
      <w:pPr>
        <w:pStyle w:val="ConsPlusNormal"/>
        <w:rPr>
          <w:rFonts w:ascii="Times New Roman" w:hAnsi="Times New Roman"/>
          <w:sz w:val="22"/>
          <w:szCs w:val="22"/>
        </w:rPr>
      </w:pPr>
      <w:r>
        <w:rPr>
          <w:rFonts w:ascii="Times New Roman" w:hAnsi="Times New Roman"/>
          <w:sz w:val="22"/>
          <w:szCs w:val="22"/>
        </w:rPr>
        <w:t>3.1.12.Организовать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pPr>
        <w:pStyle w:val="ConsPlusNormal"/>
        <w:widowControl/>
        <w:spacing w:before="0" w:after="0"/>
        <w:ind w:left="0" w:right="0" w:firstLine="540"/>
        <w:contextualSpacing/>
        <w:jc w:val="both"/>
        <w:rPr>
          <w:rFonts w:ascii="Times New Roman" w:hAnsi="Times New Roman" w:cs="Times New Roman"/>
          <w:sz w:val="22"/>
          <w:szCs w:val="22"/>
        </w:rPr>
      </w:pPr>
      <w:r>
        <w:rPr>
          <w:rFonts w:cs="Times New Roman" w:ascii="Times New Roman" w:hAnsi="Times New Roman"/>
          <w:sz w:val="22"/>
          <w:szCs w:val="22"/>
        </w:rPr>
        <w:t>3.1.13.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3.1.14. Обеспечивать готовность к предоставлению коммунальных услуг внутридомовых инженерных систем и оборудования, относящихся к общему имуществу.</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pPr>
        <w:pStyle w:val="ConsPlusNormal"/>
        <w:widowControl/>
        <w:ind w:left="0" w:right="0" w:firstLine="540"/>
        <w:jc w:val="both"/>
        <w:rPr>
          <w:rFonts w:ascii="Times New Roman" w:hAnsi="Times New Roman" w:cs="Times New Roman"/>
          <w:color w:val="00000A"/>
          <w:sz w:val="22"/>
          <w:szCs w:val="22"/>
        </w:rPr>
      </w:pPr>
      <w:r>
        <w:rPr>
          <w:rFonts w:cs="Times New Roman" w:ascii="Times New Roman" w:hAnsi="Times New Roman"/>
          <w:color w:val="00000A"/>
          <w:sz w:val="22"/>
          <w:szCs w:val="22"/>
        </w:rPr>
        <w:t>3.1.15.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ремонта общего имущества в доме, предоставления коммунальных услуг, в течение 10 рабочих дней с момента поступления соответствующего запроса.</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3.1.16.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3.1.17.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3.1.18.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pPr>
        <w:pStyle w:val="ConsPlusNormal"/>
        <w:widowControl/>
        <w:ind w:left="0" w:right="0" w:firstLine="540"/>
        <w:jc w:val="both"/>
        <w:rPr>
          <w:rFonts w:ascii="Times New Roman" w:hAnsi="Times New Roman" w:cs="Times New Roman"/>
          <w:color w:val="00000A"/>
          <w:sz w:val="22"/>
          <w:szCs w:val="22"/>
        </w:rPr>
      </w:pPr>
      <w:r>
        <w:rPr>
          <w:rFonts w:cs="Times New Roman" w:ascii="Times New Roman" w:hAnsi="Times New Roman"/>
          <w:color w:val="00000A"/>
          <w:sz w:val="22"/>
          <w:szCs w:val="22"/>
        </w:rPr>
        <w:t>3.1.19. При наличии коллективных (общедомовых) приборов учета холодного водоснабжения,  ежемесячно в течение последней недели месяца снимать их показания и заносить в журнал учета показаний коллективных (общедомовых) приборов учета по холодному водоснабжению. По требованию любого из собственников помещений в течение одного рабочего дня, следующего за днем обращения, предоставить ему указанный журнал.</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3.1.20.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pPr>
        <w:pStyle w:val="ConsPlusNormal"/>
        <w:widowControl/>
        <w:ind w:left="0" w:right="0" w:firstLine="540"/>
        <w:jc w:val="both"/>
        <w:rPr>
          <w:rFonts w:ascii="Times New Roman" w:hAnsi="Times New Roman" w:cs="Times New Roman"/>
          <w:color w:val="00000A"/>
          <w:sz w:val="22"/>
          <w:szCs w:val="22"/>
        </w:rPr>
      </w:pPr>
      <w:r>
        <w:rPr>
          <w:rFonts w:cs="Times New Roman" w:ascii="Times New Roman" w:hAnsi="Times New Roman"/>
          <w:color w:val="00000A"/>
          <w:sz w:val="22"/>
          <w:szCs w:val="22"/>
        </w:rPr>
        <w:t>3.1.21. По требованию Собственников  и пользователей помещений, предоставлять платежные документы, на основании которых вносится плата за жилое помещение и коммунальные услуги. Выдача платежных документов осуществляется в кассах Управляющей организации.</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3.1.22.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ConsPlusNormal"/>
        <w:widowControl/>
        <w:ind w:left="0" w:right="0" w:firstLine="540"/>
        <w:jc w:val="both"/>
        <w:rPr>
          <w:rFonts w:ascii="Times New Roman" w:hAnsi="Times New Roman" w:cs="Times New Roman"/>
          <w:color w:val="00000A"/>
          <w:sz w:val="22"/>
          <w:szCs w:val="22"/>
        </w:rPr>
      </w:pPr>
      <w:r>
        <w:rPr>
          <w:rFonts w:cs="Times New Roman" w:ascii="Times New Roman" w:hAnsi="Times New Roman"/>
          <w:color w:val="00000A"/>
          <w:sz w:val="22"/>
          <w:szCs w:val="22"/>
        </w:rPr>
        <w:t>3.1.23. В случае возникновения аварийных ситуаций в части общего имущества многоквартирного дома, его части, отдельных конструкций, частей оборудования или элементов инженерного оборудования. Если данное аварийное состояние угрожает причинением вреда жизни и здоровью, причинением более значимых убытков для Собственника помещения и пользователей помещений, Управляющая организация приступает к устранению данного состояния с момента его обнаружения. Согласия Собственника помещения на проведение Управляющей организацией данного вида работ не требуется. Устранение аварийного состояния многоквартирного дома осуществляется за счет средств Собственника помещений.</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3.1.24.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 xml:space="preserve">3.1.25. Нести другие обязанности, предусмотренные действующим законодательством, актами органов местного самоуправления. </w:t>
      </w:r>
    </w:p>
    <w:p>
      <w:pPr>
        <w:pStyle w:val="ConsPlusNormal"/>
        <w:widowControl/>
        <w:ind w:left="0" w:right="0" w:firstLine="540"/>
        <w:jc w:val="both"/>
        <w:rPr>
          <w:rFonts w:ascii="Times New Roman" w:hAnsi="Times New Roman" w:cs="Times New Roman"/>
          <w:b/>
          <w:b/>
          <w:sz w:val="22"/>
          <w:szCs w:val="22"/>
        </w:rPr>
      </w:pPr>
      <w:r>
        <w:rPr>
          <w:rFonts w:cs="Times New Roman" w:ascii="Times New Roman" w:hAnsi="Times New Roman"/>
          <w:b/>
          <w:sz w:val="22"/>
          <w:szCs w:val="22"/>
        </w:rPr>
        <w:t>3.2. Управляющая организация вправе:</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pPr>
        <w:pStyle w:val="ConsPlusNormal"/>
        <w:widowControl/>
        <w:spacing w:before="0" w:after="0"/>
        <w:ind w:left="0" w:right="0" w:firstLine="539"/>
        <w:contextualSpacing/>
        <w:jc w:val="both"/>
        <w:rPr>
          <w:rFonts w:ascii="Times New Roman" w:hAnsi="Times New Roman" w:cs="Times New Roman"/>
          <w:sz w:val="22"/>
          <w:szCs w:val="22"/>
        </w:rPr>
      </w:pPr>
      <w:r>
        <w:rPr>
          <w:rFonts w:cs="Times New Roman" w:ascii="Times New Roman" w:hAnsi="Times New Roman"/>
          <w:sz w:val="22"/>
          <w:szCs w:val="22"/>
        </w:rPr>
        <w:t xml:space="preserve">3.2.2. Требовать от Собственника </w:t>
      </w:r>
      <w:r>
        <w:rPr>
          <w:rFonts w:ascii="Times New Roman" w:hAnsi="Times New Roman"/>
          <w:sz w:val="22"/>
          <w:szCs w:val="22"/>
        </w:rPr>
        <w:t>помещения</w:t>
      </w:r>
      <w:r>
        <w:rPr>
          <w:rFonts w:cs="Times New Roman" w:ascii="Times New Roman" w:hAnsi="Times New Roman"/>
          <w:sz w:val="22"/>
          <w:szCs w:val="22"/>
        </w:rPr>
        <w:t xml:space="preserve">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pPr>
        <w:pStyle w:val="ConsPlusNormal"/>
        <w:widowControl/>
        <w:spacing w:before="0" w:after="0"/>
        <w:ind w:left="0" w:right="0" w:firstLine="540"/>
        <w:contextualSpacing/>
        <w:jc w:val="both"/>
        <w:rPr>
          <w:rFonts w:ascii="Times New Roman" w:hAnsi="Times New Roman" w:cs="Times New Roman"/>
          <w:sz w:val="22"/>
          <w:szCs w:val="22"/>
        </w:rPr>
      </w:pPr>
      <w:r>
        <w:rPr>
          <w:rFonts w:cs="Times New Roman" w:ascii="Times New Roman" w:hAnsi="Times New Roman"/>
          <w:sz w:val="22"/>
          <w:szCs w:val="22"/>
        </w:rPr>
        <w:t>3.2.3.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pPr>
        <w:pStyle w:val="ConsPlusNormal"/>
        <w:widowControl/>
        <w:spacing w:before="0" w:after="0"/>
        <w:ind w:left="0" w:right="0" w:firstLine="539"/>
        <w:contextualSpacing/>
        <w:jc w:val="both"/>
        <w:rPr>
          <w:rFonts w:ascii="Times New Roman" w:hAnsi="Times New Roman" w:cs="Times New Roman"/>
          <w:sz w:val="22"/>
          <w:szCs w:val="22"/>
        </w:rPr>
      </w:pPr>
      <w:r>
        <w:rPr>
          <w:rFonts w:cs="Times New Roman" w:ascii="Times New Roman" w:hAnsi="Times New Roman"/>
          <w:sz w:val="22"/>
          <w:szCs w:val="22"/>
        </w:rPr>
        <w:t>3.2.4.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pPr>
        <w:pStyle w:val="ConsPlusNormal"/>
        <w:widowControl/>
        <w:spacing w:before="0" w:after="0"/>
        <w:ind w:left="0" w:right="0" w:firstLine="539"/>
        <w:contextualSpacing/>
        <w:jc w:val="both"/>
        <w:rPr>
          <w:rFonts w:ascii="Times New Roman" w:hAnsi="Times New Roman" w:cs="Times New Roman"/>
          <w:sz w:val="22"/>
          <w:szCs w:val="22"/>
        </w:rPr>
      </w:pPr>
      <w:r>
        <w:rPr>
          <w:rFonts w:cs="Times New Roman" w:ascii="Times New Roman" w:hAnsi="Times New Roman"/>
          <w:sz w:val="22"/>
          <w:szCs w:val="22"/>
        </w:rPr>
        <w:t>3.2.5. Принимать участие без права голосования (за исключением случая, когда Управляющая организация является собственником помещения(-ий) в многоквартирном доме) в общих собраниях собственников помещений.</w:t>
      </w:r>
    </w:p>
    <w:p>
      <w:pPr>
        <w:pStyle w:val="ConsPlusNormal"/>
        <w:widowControl/>
        <w:spacing w:before="0" w:after="0"/>
        <w:ind w:left="0" w:right="0" w:firstLine="539"/>
        <w:contextualSpacing/>
        <w:jc w:val="both"/>
        <w:rPr>
          <w:rFonts w:ascii="Times New Roman" w:hAnsi="Times New Roman" w:cs="Times New Roman"/>
          <w:sz w:val="22"/>
          <w:szCs w:val="22"/>
        </w:rPr>
      </w:pPr>
      <w:r>
        <w:rPr>
          <w:rFonts w:cs="Times New Roman" w:ascii="Times New Roman" w:hAnsi="Times New Roman"/>
          <w:sz w:val="22"/>
          <w:szCs w:val="22"/>
        </w:rPr>
        <w:t>3.2.6. Созывать общее собрание собственников помещений в МКД. В п</w:t>
      </w:r>
      <w:r>
        <w:rPr>
          <w:rFonts w:cs="Times New Roman" w:ascii="Times New Roman" w:hAnsi="Times New Roman"/>
          <w:color w:val="000000"/>
          <w:sz w:val="22"/>
          <w:szCs w:val="22"/>
          <w:shd w:fill="FFFFFF" w:val="clear"/>
        </w:rPr>
        <w:t>овестку дня такого собрания могут быть включены вопросы, отнесенные Жилищным Кодексом РФ к компетенции общего собрания собственников помещений в многоквартирном доме.</w:t>
      </w:r>
      <w:r>
        <w:rPr>
          <w:color w:val="000000"/>
        </w:rPr>
        <w:br/>
      </w:r>
      <w:r>
        <w:rPr>
          <w:rFonts w:cs="Times New Roman" w:ascii="Times New Roman" w:hAnsi="Times New Roman"/>
          <w:sz w:val="22"/>
          <w:szCs w:val="22"/>
        </w:rPr>
        <w:t xml:space="preserve">         3.2.7. Самостоятельно привлекать для выполнения работ и оказания услуг по содержанию и ремонту общего имущества иных (третьих) лиц, в рамках сметы или согласованных сумм. </w:t>
      </w:r>
    </w:p>
    <w:p>
      <w:pPr>
        <w:pStyle w:val="ConsPlusNormal"/>
        <w:widowControl/>
        <w:spacing w:before="0" w:after="0"/>
        <w:ind w:left="0" w:right="0" w:firstLine="539"/>
        <w:contextualSpacing/>
        <w:jc w:val="both"/>
        <w:rPr>
          <w:rFonts w:ascii="Times New Roman" w:hAnsi="Times New Roman" w:cs="Times New Roman"/>
          <w:sz w:val="22"/>
          <w:szCs w:val="22"/>
        </w:rPr>
      </w:pPr>
      <w:r>
        <w:rPr>
          <w:rFonts w:cs="Times New Roman" w:ascii="Times New Roman" w:hAnsi="Times New Roman"/>
          <w:sz w:val="22"/>
          <w:szCs w:val="22"/>
        </w:rPr>
        <w:t>3.2.8.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ремонт общего имущества в многоквартирном доме, а также на иные цели, устанавливаемые собственниками помещений.</w:t>
      </w:r>
    </w:p>
    <w:p>
      <w:pPr>
        <w:pStyle w:val="Normal"/>
        <w:spacing w:lineRule="atLeast" w:line="100" w:before="0" w:after="0"/>
        <w:ind w:left="0" w:right="0" w:firstLine="539"/>
        <w:jc w:val="both"/>
        <w:rPr>
          <w:rFonts w:ascii="Times New Roman" w:hAnsi="Times New Roman"/>
        </w:rPr>
      </w:pPr>
      <w:r>
        <w:rPr>
          <w:rFonts w:ascii="Times New Roman" w:hAnsi="Times New Roman"/>
        </w:rPr>
        <w:t>3.2.9. Требовать и применять меры по взысканию с Собственников и пользователей помещений внесения платы за жилое помещение, содержание и ремонт общего имущества и коммунальные услуги в установленные сроки и  порядки, а также в случаях, установленных законом или настоящим договором, –  уплаты неустоек. Управляющая организация производит взыскание задолженности за жилищно-коммунальные услуги в порядке искового производства и в форме упрощённой процедуры - получение судебного приказа.</w:t>
      </w:r>
    </w:p>
    <w:p>
      <w:pPr>
        <w:pStyle w:val="Normal"/>
        <w:spacing w:lineRule="atLeast" w:line="273" w:before="0" w:after="0"/>
        <w:ind w:left="0" w:right="0" w:firstLine="539"/>
        <w:jc w:val="both"/>
        <w:rPr>
          <w:rFonts w:ascii="Times New Roman" w:hAnsi="Times New Roman"/>
        </w:rPr>
      </w:pPr>
      <w:r>
        <w:rPr>
          <w:rFonts w:ascii="Times New Roman" w:hAnsi="Times New Roman"/>
        </w:rPr>
        <w:t xml:space="preserve">3.2.10. Привлекать для оказания юридических услуг, по взысканию задолженности за жилищно-коммунальные  платежи, иных (третьих) лиц и раскрывать им  информацию только в том объеме, который необходим для реализации данной услуги. </w:t>
      </w:r>
    </w:p>
    <w:p>
      <w:pPr>
        <w:pStyle w:val="ConsPlusNormal"/>
        <w:widowControl/>
        <w:ind w:left="0" w:right="0" w:firstLine="540"/>
        <w:jc w:val="both"/>
        <w:rPr/>
      </w:pPr>
      <w:r>
        <w:rPr>
          <w:rFonts w:cs="Times New Roman" w:ascii="Times New Roman" w:hAnsi="Times New Roman"/>
          <w:sz w:val="22"/>
          <w:szCs w:val="22"/>
        </w:rPr>
        <w:t xml:space="preserve">3.2.11. Приостанавливать или ограничивать в порядке, установленном </w:t>
      </w:r>
      <w:hyperlink r:id="rId17">
        <w:r>
          <w:rPr>
            <w:rStyle w:val="Style11"/>
            <w:rFonts w:cs="Times New Roman" w:ascii="Times New Roman" w:hAnsi="Times New Roman"/>
            <w:color w:val="00000A"/>
            <w:sz w:val="22"/>
            <w:szCs w:val="22"/>
            <w:u w:val="none"/>
          </w:rPr>
          <w:t>Правилами</w:t>
        </w:r>
      </w:hyperlink>
      <w:r>
        <w:rPr>
          <w:rFonts w:cs="Times New Roman" w:ascii="Times New Roman" w:hAnsi="Times New Roman"/>
          <w:color w:val="00000A"/>
          <w:sz w:val="22"/>
          <w:szCs w:val="22"/>
        </w:rPr>
        <w:t xml:space="preserve"> </w:t>
      </w:r>
      <w:r>
        <w:rPr>
          <w:rFonts w:cs="Times New Roman" w:ascii="Times New Roman" w:hAnsi="Times New Roman"/>
          <w:sz w:val="22"/>
          <w:szCs w:val="22"/>
        </w:rPr>
        <w:t>предоставления коммунальных услуг гражданам, предоставление отдельных коммунальных ресурсов.</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pPr>
        <w:pStyle w:val="ConsPlusNormal"/>
        <w:widowControl/>
        <w:ind w:left="0" w:right="0" w:firstLine="540"/>
        <w:jc w:val="both"/>
        <w:rPr/>
      </w:pPr>
      <w:r>
        <w:rPr>
          <w:rFonts w:cs="Times New Roman" w:ascii="Times New Roman" w:hAnsi="Times New Roman"/>
          <w:sz w:val="22"/>
          <w:szCs w:val="22"/>
        </w:rPr>
        <w:t xml:space="preserve">3.2.13. Осуществлять иные права, предусмотренные Жилищным </w:t>
      </w:r>
      <w:hyperlink r:id="rId18">
        <w:r>
          <w:rPr>
            <w:rStyle w:val="Style11"/>
            <w:rFonts w:cs="Times New Roman" w:ascii="Times New Roman" w:hAnsi="Times New Roman"/>
            <w:color w:val="00000A"/>
            <w:sz w:val="22"/>
            <w:szCs w:val="22"/>
            <w:u w:val="none"/>
          </w:rPr>
          <w:t>Кодексом</w:t>
        </w:r>
      </w:hyperlink>
      <w:r>
        <w:rPr>
          <w:rFonts w:cs="Times New Roman" w:ascii="Times New Roman" w:hAnsi="Times New Roman"/>
          <w:sz w:val="22"/>
          <w:szCs w:val="22"/>
        </w:rPr>
        <w:t xml:space="preserve"> Российской Федерации, иными нормативными правовыми актами и настоящим Договором.</w:t>
      </w:r>
    </w:p>
    <w:p>
      <w:pPr>
        <w:pStyle w:val="ConsPlusNormal"/>
        <w:widowControl/>
        <w:ind w:left="0" w:right="0" w:firstLine="540"/>
        <w:jc w:val="both"/>
        <w:rPr>
          <w:rFonts w:ascii="Times New Roman" w:hAnsi="Times New Roman" w:cs="Times New Roman"/>
          <w:b/>
          <w:b/>
          <w:sz w:val="22"/>
          <w:szCs w:val="22"/>
        </w:rPr>
      </w:pPr>
      <w:r>
        <w:rPr>
          <w:rFonts w:cs="Times New Roman" w:ascii="Times New Roman" w:hAnsi="Times New Roman"/>
          <w:b/>
          <w:sz w:val="22"/>
          <w:szCs w:val="22"/>
        </w:rPr>
        <w:t>3.3. Собственник помещения обязан:</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3.3.2.1. Использовать помещение по назначению и в пределах, которые установлены Жилищным Кодексом Российской Федерации.</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pPr>
        <w:pStyle w:val="Normal"/>
        <w:spacing w:lineRule="atLeast" w:line="100" w:before="0" w:after="0"/>
        <w:ind w:left="0" w:right="0" w:firstLine="539"/>
        <w:jc w:val="both"/>
        <w:rPr>
          <w:rFonts w:ascii="Times New Roman" w:hAnsi="Times New Roman"/>
        </w:rPr>
      </w:pPr>
      <w:r>
        <w:rPr>
          <w:rFonts w:ascii="Times New Roman" w:hAnsi="Times New Roman"/>
        </w:rPr>
        <w:t xml:space="preserve">3.3.2.6.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 </w:t>
      </w:r>
    </w:p>
    <w:p>
      <w:pPr>
        <w:pStyle w:val="ConsPlusNormal"/>
        <w:widowControl/>
        <w:ind w:left="0" w:right="0" w:firstLine="540"/>
        <w:jc w:val="both"/>
        <w:rPr>
          <w:rFonts w:ascii="Times New Roman" w:hAnsi="Times New Roman"/>
          <w:sz w:val="22"/>
          <w:szCs w:val="22"/>
        </w:rPr>
      </w:pPr>
      <w:r>
        <w:rPr>
          <w:rFonts w:ascii="Times New Roman" w:hAnsi="Times New Roman"/>
          <w:sz w:val="22"/>
          <w:szCs w:val="22"/>
        </w:rPr>
        <w:t>3.3.2.7. Не использовать пассажирские лифты для транспортировки строительных материалов и отходов без упаковки.</w:t>
      </w:r>
    </w:p>
    <w:p>
      <w:pPr>
        <w:pStyle w:val="ConsPlusNormal"/>
        <w:widowControl/>
        <w:ind w:left="0" w:right="0" w:firstLine="540"/>
        <w:jc w:val="both"/>
        <w:rPr>
          <w:rFonts w:ascii="Times New Roman" w:hAnsi="Times New Roman" w:cs="Times New Roman"/>
          <w:sz w:val="22"/>
          <w:szCs w:val="22"/>
        </w:rPr>
      </w:pPr>
      <w:r>
        <w:rPr>
          <w:rFonts w:ascii="Times New Roman" w:hAnsi="Times New Roman"/>
          <w:sz w:val="22"/>
          <w:szCs w:val="22"/>
        </w:rPr>
        <w:t xml:space="preserve">3.3.2.8. </w:t>
      </w:r>
      <w:r>
        <w:rPr>
          <w:rFonts w:cs="Times New Roman" w:ascii="Times New Roman" w:hAnsi="Times New Roman"/>
          <w:sz w:val="22"/>
          <w:szCs w:val="22"/>
        </w:rPr>
        <w:t>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3.3.2.9. При проведении собственником работ по ремонту, переустройству и перепланировки помещения оплачивать вывоз крупногабаритных и строительных отходов сверх платы, установленной по настоящему договору.</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3.3.3. В целях создания необходимых условий для работы Управляющей организации:</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3.3.3.2. При неиспользовании помещения(-ий)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3.3.3.3. Обеспечить допуск для снятия показаний общих  и индивидуальных приборов учета в заранее согласованное с Управляющей организацией время (не чаще одного раза в 6 месяцев).</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3.3.4. Своевременно принимать меры по недопущению аварий, в том числе:</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3.3.5.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б)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 возникновении, изменении или прекращении права на льготы и др.</w:t>
      </w:r>
    </w:p>
    <w:p>
      <w:pPr>
        <w:pStyle w:val="ConsPlusNormal"/>
        <w:widowControl/>
        <w:ind w:left="0" w:right="0" w:firstLine="539"/>
        <w:jc w:val="both"/>
        <w:rPr>
          <w:rFonts w:ascii="Times New Roman" w:hAnsi="Times New Roman" w:cs="Times New Roman"/>
          <w:sz w:val="22"/>
          <w:szCs w:val="22"/>
        </w:rPr>
      </w:pPr>
      <w:r>
        <w:rPr>
          <w:rFonts w:cs="Times New Roman" w:ascii="Times New Roman" w:hAnsi="Times New Roman"/>
          <w:sz w:val="22"/>
          <w:szCs w:val="22"/>
        </w:rPr>
        <w:t>3.3.6.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pPr>
        <w:pStyle w:val="Normal"/>
        <w:spacing w:lineRule="atLeast" w:line="100" w:before="0" w:after="0"/>
        <w:ind w:left="0" w:right="0" w:firstLine="540"/>
        <w:jc w:val="both"/>
        <w:rPr>
          <w:rFonts w:ascii="Times New Roman" w:hAnsi="Times New Roman"/>
        </w:rPr>
      </w:pPr>
      <w:r>
        <w:rPr>
          <w:rFonts w:ascii="Times New Roman" w:hAnsi="Times New Roman"/>
        </w:rPr>
        <w:t>3.3.7.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ремонта общего имущества многоквартирного дома.</w:t>
      </w:r>
    </w:p>
    <w:p>
      <w:pPr>
        <w:pStyle w:val="Normal"/>
        <w:spacing w:lineRule="atLeast" w:line="100" w:before="0" w:after="0"/>
        <w:ind w:left="0" w:right="0" w:firstLine="540"/>
        <w:jc w:val="both"/>
        <w:rPr>
          <w:rFonts w:ascii="Times New Roman" w:hAnsi="Times New Roman"/>
        </w:rPr>
      </w:pPr>
      <w:r>
        <w:rPr>
          <w:rFonts w:ascii="Times New Roman" w:hAnsi="Times New Roman"/>
        </w:rPr>
        <w:t>3.3.8. Избрать совет и председателя многоквартирного дома из числа собственников помещений. В случае, если Собственники помещений самостоятельно не выполнили данную процедуру в течении 3 месяцев с момента заключения данного договора, они обязаны обратиться в орган местного самоуправления, для решения данного вопроса.</w:t>
      </w:r>
    </w:p>
    <w:p>
      <w:pPr>
        <w:pStyle w:val="ConsPlusNormal"/>
        <w:widowControl/>
        <w:ind w:left="0" w:right="0" w:firstLine="539"/>
        <w:jc w:val="both"/>
        <w:rPr>
          <w:rFonts w:ascii="Times New Roman" w:hAnsi="Times New Roman" w:cs="Times New Roman"/>
          <w:sz w:val="22"/>
          <w:szCs w:val="22"/>
        </w:rPr>
      </w:pPr>
      <w:r>
        <w:rPr>
          <w:rFonts w:cs="Times New Roman" w:ascii="Times New Roman" w:hAnsi="Times New Roman"/>
          <w:sz w:val="22"/>
          <w:szCs w:val="22"/>
        </w:rPr>
        <w:t>3.3.9.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3.3.10.  Выполнять иные обязанности, предусмотренные действующим законодательством, актами органов местного самоуправления.</w:t>
      </w:r>
    </w:p>
    <w:p>
      <w:pPr>
        <w:pStyle w:val="ConsPlusNormal"/>
        <w:widowControl/>
        <w:ind w:left="0" w:right="0" w:firstLine="540"/>
        <w:jc w:val="both"/>
        <w:rPr>
          <w:rFonts w:ascii="Times New Roman" w:hAnsi="Times New Roman" w:cs="Times New Roman"/>
          <w:b/>
          <w:b/>
          <w:sz w:val="22"/>
          <w:szCs w:val="22"/>
        </w:rPr>
      </w:pPr>
      <w:r>
        <w:rPr>
          <w:rFonts w:cs="Times New Roman" w:ascii="Times New Roman" w:hAnsi="Times New Roman"/>
          <w:b/>
          <w:sz w:val="22"/>
          <w:szCs w:val="22"/>
        </w:rPr>
        <w:t>3.4. Собственник помещения имеет право:</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3.4.1. Получать в необходимых объемах коммунальные услуги надлежащего качества.</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3.4.2. Участвовать в утверждении планов работ по содержанию и ремонту многоквартирного дома.</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3.4.3. Контролировать надлежащее исполнение настоящего Договора, в том числе:</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3.4.3.1.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3.4.3.2. Требовать от Управляющей организации ежегодного представления отчета о выполнении Договора в установленные настоящим договором сроки.</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3.4.4.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pPr>
        <w:pStyle w:val="Normal"/>
        <w:spacing w:lineRule="atLeast" w:line="100" w:before="0" w:after="0"/>
        <w:ind w:left="0" w:right="0" w:firstLine="539"/>
        <w:jc w:val="both"/>
        <w:rPr>
          <w:rFonts w:ascii="Times New Roman" w:hAnsi="Times New Roman"/>
        </w:rPr>
      </w:pPr>
      <w:r>
        <w:rPr>
          <w:rFonts w:ascii="Times New Roman" w:hAnsi="Times New Roman"/>
        </w:rPr>
        <w:t>3.4.5. Принимать в порядке, установленном Жилищным кодексом Российской Федерации, решения об использовании и изменении режима пользования общим имуществом.</w:t>
      </w:r>
    </w:p>
    <w:p>
      <w:pPr>
        <w:pStyle w:val="Normal"/>
        <w:spacing w:lineRule="atLeast" w:line="100" w:before="0" w:after="0"/>
        <w:ind w:left="0" w:right="0" w:firstLine="539"/>
        <w:jc w:val="both"/>
        <w:rPr>
          <w:rFonts w:ascii="Times New Roman" w:hAnsi="Times New Roman"/>
        </w:rPr>
      </w:pPr>
      <w:r>
        <w:rPr>
          <w:rFonts w:ascii="Times New Roman" w:hAnsi="Times New Roman"/>
        </w:rPr>
        <w:t>3.4.6. Выступить инициатором проведения внеочередных общих собраний собственников в многоквартирном доме.</w:t>
      </w:r>
    </w:p>
    <w:p>
      <w:pPr>
        <w:pStyle w:val="ConsPlusNormal"/>
        <w:widowControl/>
        <w:ind w:left="0" w:right="0" w:firstLine="539"/>
        <w:jc w:val="both"/>
        <w:rPr>
          <w:rFonts w:ascii="Times New Roman" w:hAnsi="Times New Roman" w:cs="Times New Roman"/>
          <w:sz w:val="22"/>
          <w:szCs w:val="22"/>
        </w:rPr>
      </w:pPr>
      <w:r>
        <w:rPr>
          <w:rFonts w:cs="Times New Roman" w:ascii="Times New Roman" w:hAnsi="Times New Roman"/>
          <w:sz w:val="22"/>
          <w:szCs w:val="22"/>
        </w:rPr>
        <w:t>3.4.7. Вносить предложения о рассмотрении вопросов изменения настоящего Договора или его расторжения на общем собрании собственников.</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3.4.8. Требовать от Управляющей организации перерасчета платы за коммунальных услуги в случае их не предоставления или предоставления ненадлежащего качества на условиях и в порядке, установленном законодательством РФ.</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3.4.9. Осуществлять иные права, предусмотренные действующим законодательством, актами органов местного самоуправления.</w:t>
      </w:r>
    </w:p>
    <w:p>
      <w:pPr>
        <w:pStyle w:val="ConsPlusNormal"/>
        <w:widowControl/>
        <w:ind w:left="0" w:right="0" w:firstLine="540"/>
        <w:jc w:val="both"/>
        <w:rPr/>
      </w:pPr>
      <w:r>
        <w:rPr/>
      </w:r>
    </w:p>
    <w:p>
      <w:pPr>
        <w:pStyle w:val="Normal"/>
        <w:spacing w:before="0" w:after="200"/>
        <w:contextualSpacing/>
        <w:jc w:val="center"/>
        <w:rPr>
          <w:rFonts w:ascii="Times New Roman" w:hAnsi="Times New Roman"/>
          <w:b/>
          <w:b/>
        </w:rPr>
      </w:pPr>
      <w:r>
        <w:rPr>
          <w:rFonts w:ascii="Times New Roman" w:hAnsi="Times New Roman"/>
          <w:b/>
        </w:rPr>
        <w:t>4.</w:t>
      </w:r>
      <w:r>
        <w:rPr/>
        <w:t xml:space="preserve"> </w:t>
      </w:r>
      <w:r>
        <w:rPr>
          <w:rFonts w:ascii="Times New Roman" w:hAnsi="Times New Roman"/>
          <w:b/>
        </w:rPr>
        <w:t>Размер платы, вносимой Собственником помещений</w:t>
      </w:r>
    </w:p>
    <w:p>
      <w:pPr>
        <w:pStyle w:val="Normal"/>
        <w:spacing w:before="0" w:after="200"/>
        <w:contextualSpacing/>
        <w:jc w:val="center"/>
        <w:rPr>
          <w:rFonts w:ascii="Times New Roman" w:hAnsi="Times New Roman"/>
          <w:b/>
          <w:b/>
        </w:rPr>
      </w:pPr>
      <w:r>
        <w:rPr>
          <w:rFonts w:ascii="Times New Roman" w:hAnsi="Times New Roman"/>
          <w:b/>
        </w:rPr>
        <w:t>по Договору, порядок ее внесения и изменения</w:t>
      </w:r>
    </w:p>
    <w:p>
      <w:pPr>
        <w:pStyle w:val="Normal"/>
        <w:spacing w:lineRule="atLeast" w:line="100" w:before="0" w:after="0"/>
        <w:ind w:left="0" w:right="0" w:firstLine="539"/>
        <w:jc w:val="both"/>
        <w:rPr>
          <w:rFonts w:ascii="Times New Roman" w:hAnsi="Times New Roman"/>
        </w:rPr>
      </w:pPr>
      <w:r>
        <w:rPr>
          <w:rFonts w:ascii="Times New Roman" w:hAnsi="Times New Roman"/>
        </w:rPr>
        <w:t>4.1. По настоящему Договору Собственник вносит плату за жилое помещение и коммунальные услуги:</w:t>
      </w:r>
    </w:p>
    <w:p>
      <w:pPr>
        <w:pStyle w:val="Normal"/>
        <w:spacing w:lineRule="atLeast" w:line="100" w:before="0" w:after="0"/>
        <w:ind w:left="0" w:right="0" w:firstLine="539"/>
        <w:jc w:val="both"/>
        <w:rPr>
          <w:rFonts w:ascii="Times New Roman" w:hAnsi="Times New Roman"/>
          <w:color w:val="00000A"/>
        </w:rPr>
      </w:pPr>
      <w:r>
        <w:rPr>
          <w:rFonts w:ascii="Times New Roman" w:hAnsi="Times New Roman"/>
        </w:rPr>
        <w:t xml:space="preserve">1)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w:t>
      </w:r>
      <w:r>
        <w:rPr>
          <w:rFonts w:ascii="Times New Roman" w:hAnsi="Times New Roman"/>
          <w:color w:val="00000A"/>
        </w:rPr>
        <w:t>доме и взносов на капитальный ремонт;</w:t>
      </w:r>
    </w:p>
    <w:p>
      <w:pPr>
        <w:pStyle w:val="Normal"/>
        <w:spacing w:lineRule="atLeast" w:line="100" w:before="0" w:after="0"/>
        <w:ind w:left="0" w:right="0" w:firstLine="539"/>
        <w:jc w:val="both"/>
        <w:rPr>
          <w:rFonts w:ascii="Times New Roman" w:hAnsi="Times New Roman"/>
        </w:rPr>
      </w:pPr>
      <w:r>
        <w:rPr>
          <w:rFonts w:ascii="Times New Roman" w:hAnsi="Times New Roman"/>
        </w:rPr>
        <w:t>2) плату за коммунальные услуги, включающую плату за холодное и горячее водоснабжение, водоотведение, электроснабжение,  отопление.</w:t>
      </w:r>
    </w:p>
    <w:p>
      <w:pPr>
        <w:pStyle w:val="Normal"/>
        <w:spacing w:lineRule="atLeast" w:line="100" w:before="0" w:after="0"/>
        <w:ind w:left="0" w:right="0" w:firstLine="539"/>
        <w:jc w:val="both"/>
        <w:rPr>
          <w:rFonts w:ascii="Times New Roman" w:hAnsi="Times New Roman"/>
        </w:rPr>
      </w:pPr>
      <w:r>
        <w:rPr>
          <w:rFonts w:ascii="Times New Roman" w:hAnsi="Times New Roman"/>
        </w:rPr>
        <w:t>4.2. Плата за жилое помещение и коммунальные услуги вносится Собственником ежемесячно до  10-го числа месяца, следующего за истекшим месяцем.</w:t>
      </w:r>
    </w:p>
    <w:p>
      <w:pPr>
        <w:pStyle w:val="Normal"/>
        <w:spacing w:lineRule="atLeast" w:line="100" w:before="0" w:after="0"/>
        <w:ind w:left="0" w:right="0" w:firstLine="539"/>
        <w:jc w:val="both"/>
        <w:rPr>
          <w:rFonts w:ascii="Times New Roman" w:hAnsi="Times New Roman"/>
        </w:rPr>
      </w:pPr>
      <w:r>
        <w:rPr>
          <w:rFonts w:ascii="Times New Roman" w:hAnsi="Times New Roman"/>
        </w:rPr>
        <w:t xml:space="preserve"> </w:t>
      </w:r>
      <w:r>
        <w:rPr>
          <w:rFonts w:ascii="Times New Roman" w:hAnsi="Times New Roman"/>
        </w:rPr>
        <w:t>4.3. Размер платы  за содержание и ремонт общего имущества в многоквартирном доме на момент заключения настоящего договора составляет __________ руб./м</w:t>
      </w:r>
      <w:r>
        <w:rPr>
          <w:rFonts w:ascii="Times New Roman" w:hAnsi="Times New Roman"/>
          <w:vertAlign w:val="superscript"/>
        </w:rPr>
        <w:t>2</w:t>
      </w:r>
      <w:r>
        <w:rPr>
          <w:rFonts w:ascii="Times New Roman" w:hAnsi="Times New Roman"/>
        </w:rPr>
        <w:t xml:space="preserve"> </w:t>
      </w:r>
    </w:p>
    <w:p>
      <w:pPr>
        <w:pStyle w:val="Normal"/>
        <w:spacing w:lineRule="atLeast" w:line="100" w:before="0" w:after="0"/>
        <w:ind w:left="0" w:right="0" w:firstLine="539"/>
        <w:jc w:val="both"/>
        <w:rPr>
          <w:rFonts w:ascii="Times New Roman" w:hAnsi="Times New Roman"/>
        </w:rPr>
      </w:pPr>
      <w:r>
        <w:rPr>
          <w:rFonts w:ascii="Times New Roman" w:hAnsi="Times New Roman"/>
        </w:rPr>
      </w:r>
    </w:p>
    <w:p>
      <w:pPr>
        <w:pStyle w:val="Normal"/>
        <w:spacing w:before="0" w:after="200"/>
        <w:contextualSpacing/>
        <w:jc w:val="both"/>
        <w:rPr>
          <w:rFonts w:ascii="Times New Roman" w:hAnsi="Times New Roman"/>
        </w:rPr>
      </w:pPr>
      <w:r>
        <w:rPr>
          <w:rFonts w:ascii="Times New Roman" w:hAnsi="Times New Roman"/>
        </w:rPr>
        <w:t xml:space="preserve">Данный размер определяется в соответствии с размером платы, утвержденным органом местного самоуправления г. Анжеро-Судженска и подлежит индексации с момента вступления в силу очередного Постановления Администрации Анжеро-Судженского городского округа Кемеровской области «О размере платы граждан за жилое помещение» и  соразмерен утвержденному и прилагаемому к настоящему Договору </w:t>
      </w:r>
      <w:r>
        <w:rPr>
          <w:rFonts w:ascii="Times New Roman" w:hAnsi="Times New Roman"/>
          <w:color w:val="00000A"/>
        </w:rPr>
        <w:t>п</w:t>
      </w:r>
      <w:r>
        <w:rPr>
          <w:rStyle w:val="Style11"/>
          <w:rFonts w:ascii="Times New Roman" w:hAnsi="Times New Roman"/>
          <w:color w:val="00000A"/>
          <w:u w:val="none"/>
        </w:rPr>
        <w:t>еречню</w:t>
      </w:r>
      <w:r>
        <w:rPr>
          <w:rFonts w:ascii="Times New Roman" w:hAnsi="Times New Roman"/>
        </w:rPr>
        <w:t xml:space="preserve">  работ по содержанию и ремонту общего имущества в многоквартирном доме, а также установленным объемам и качеству данных услуг и работ. </w:t>
      </w:r>
    </w:p>
    <w:p>
      <w:pPr>
        <w:pStyle w:val="Normal"/>
        <w:spacing w:before="0" w:after="200"/>
        <w:contextualSpacing/>
        <w:jc w:val="both"/>
        <w:rPr>
          <w:rFonts w:ascii="Times New Roman" w:hAnsi="Times New Roman"/>
          <w:sz w:val="22"/>
          <w:szCs w:val="22"/>
          <w:highlight w:val="white"/>
        </w:rPr>
      </w:pPr>
      <w:r>
        <w:rPr>
          <w:rFonts w:ascii="Times New Roman" w:hAnsi="Times New Roman"/>
        </w:rPr>
        <w:t xml:space="preserve">     </w:t>
      </w:r>
      <w:r>
        <w:rPr>
          <w:rFonts w:ascii="Times New Roman" w:hAnsi="Times New Roman"/>
          <w:sz w:val="22"/>
          <w:szCs w:val="22"/>
        </w:rPr>
        <w:t xml:space="preserve">  </w:t>
      </w:r>
      <w:r>
        <w:rPr>
          <w:rFonts w:ascii="Times New Roman" w:hAnsi="Times New Roman"/>
          <w:sz w:val="22"/>
          <w:szCs w:val="22"/>
        </w:rPr>
        <w:t xml:space="preserve">4.4. Если Собственник помещения не согласен с указанным в п. 4.3.  настоящего договора тарифом на содержание и ремонт общего имущества в многоквартирном доме, Управляющая организация по заявлению Собственника  помещения,  определяет совместно с ним экономически обоснованный </w:t>
      </w:r>
      <w:r>
        <w:rPr>
          <w:rFonts w:ascii="Times New Roman" w:hAnsi="Times New Roman"/>
          <w:sz w:val="22"/>
          <w:szCs w:val="22"/>
          <w:shd w:fill="FFFFFF" w:val="clear"/>
        </w:rPr>
        <w:t xml:space="preserve">индивидуальный тариф на данный МКД, с учетом индивидуальных характеристик дома, норм обслуживания на работы по санитарному содержанию МКД, норм обслуживания на работы по ремонту и обслуживанию внутридомового инженерного оборудования и пожеланий собственников о проведении каких – либо работ на доме. </w:t>
      </w:r>
    </w:p>
    <w:p>
      <w:pPr>
        <w:pStyle w:val="Normal"/>
        <w:spacing w:lineRule="atLeast" w:line="100" w:before="0" w:after="0"/>
        <w:ind w:left="0" w:right="0" w:firstLine="539"/>
        <w:jc w:val="both"/>
        <w:rPr>
          <w:rFonts w:ascii="Times New Roman" w:hAnsi="Times New Roman"/>
        </w:rPr>
      </w:pPr>
      <w:r>
        <w:rPr>
          <w:rFonts w:ascii="Times New Roman" w:hAnsi="Times New Roman"/>
        </w:rPr>
        <w:t>При изменении тарифа Собственниками помещений  предоставляется протокол общего собрания по решению данного вопроса, на основании которого подписывается дополнительное соглашение к настоящему договору.</w:t>
      </w:r>
    </w:p>
    <w:p>
      <w:pPr>
        <w:pStyle w:val="Normal"/>
        <w:spacing w:before="0" w:after="200"/>
        <w:contextualSpacing/>
        <w:jc w:val="both"/>
        <w:rPr>
          <w:rFonts w:ascii="Times New Roman" w:hAnsi="Times New Roman"/>
        </w:rPr>
      </w:pPr>
      <w:r>
        <w:rPr>
          <w:rFonts w:ascii="Times New Roman" w:hAnsi="Times New Roman"/>
        </w:rPr>
        <w:t xml:space="preserve">          </w:t>
      </w:r>
      <w:r>
        <w:rPr>
          <w:rFonts w:ascii="Times New Roman" w:hAnsi="Times New Roman"/>
        </w:rPr>
        <w:t>4.5. Предложения Управляющей организации о перечне, объемах и качестве услуг и работ должны учитывать состав, конструктивные особенности, степень фактического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pPr>
        <w:pStyle w:val="Normal"/>
        <w:spacing w:before="0" w:after="200"/>
        <w:contextualSpacing/>
        <w:jc w:val="both"/>
        <w:rPr>
          <w:rFonts w:ascii="Times New Roman" w:hAnsi="Times New Roman"/>
        </w:rPr>
      </w:pPr>
      <w:r>
        <w:rPr>
          <w:rFonts w:ascii="Times New Roman" w:hAnsi="Times New Roman"/>
        </w:rPr>
        <w:t xml:space="preserve">          </w:t>
      </w:r>
      <w:r>
        <w:rPr>
          <w:rFonts w:ascii="Times New Roman" w:hAnsi="Times New Roman"/>
        </w:rPr>
        <w:t>4.6. При формировании предложений о размере платы за оказание услуг и выполнение работ по содержанию общего имущества в многоквартирном доме Управляющей организацией учитываются результаты анализа фактических затрат на оказание соответствующих услуг и выполнение работ в предыдущем году и стоимость данных работ, применяемая при управлении многоквартирными домами с аналогичными техническими характеристиками, а при разработке предложений о размере платы за текущий ремонт представляется смета затрат согласно утвержденному плану текущего ремонта.</w:t>
      </w:r>
    </w:p>
    <w:p>
      <w:pPr>
        <w:pStyle w:val="Normal"/>
        <w:spacing w:before="0" w:after="200"/>
        <w:ind w:left="0" w:right="0" w:firstLine="540"/>
        <w:contextualSpacing/>
        <w:jc w:val="both"/>
        <w:rPr>
          <w:rFonts w:ascii="Times New Roman" w:hAnsi="Times New Roman"/>
        </w:rPr>
      </w:pPr>
      <w:r>
        <w:rPr>
          <w:rFonts w:ascii="Times New Roman" w:hAnsi="Times New Roman"/>
        </w:rPr>
        <w:t>4.7. Управляющая организация вправе за 30 дней до окончания каждого года действия настоящего Договора представить собственникам помещений в многоквартирном доме предложения по изменению перечня услуг и работ, оказываемых и выполняемых по Договору, с приложением сметы расходов, с учетом которых общее собрание собственников помещений принимает решение о новом размере платы за содержание и ремонт жилого помещения.</w:t>
      </w:r>
    </w:p>
    <w:p>
      <w:pPr>
        <w:pStyle w:val="Normal"/>
        <w:spacing w:before="0" w:after="200"/>
        <w:ind w:left="0" w:right="0" w:firstLine="540"/>
        <w:contextualSpacing/>
        <w:jc w:val="both"/>
        <w:rPr>
          <w:rFonts w:ascii="Times New Roman" w:hAnsi="Times New Roman"/>
        </w:rPr>
      </w:pPr>
      <w:r>
        <w:rPr>
          <w:rFonts w:ascii="Times New Roman" w:hAnsi="Times New Roman"/>
        </w:rPr>
        <w:t>4.8.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органами государственной власти Кемеровской области, органами местного самоуправления в порядке, установленном федеральным законом.</w:t>
      </w:r>
    </w:p>
    <w:p>
      <w:pPr>
        <w:pStyle w:val="Normal"/>
        <w:spacing w:before="0" w:after="200"/>
        <w:contextualSpacing/>
        <w:jc w:val="both"/>
        <w:rPr>
          <w:rFonts w:ascii="Times New Roman" w:hAnsi="Times New Roman"/>
        </w:rPr>
      </w:pPr>
      <w:r>
        <w:rPr>
          <w:rFonts w:ascii="Times New Roman" w:hAnsi="Times New Roman"/>
        </w:rPr>
        <w:t xml:space="preserve">        </w:t>
      </w:r>
      <w:r>
        <w:rPr>
          <w:rFonts w:ascii="Times New Roman" w:hAnsi="Times New Roman"/>
        </w:rPr>
        <w:t>4.9.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pPr>
        <w:pStyle w:val="Normal"/>
        <w:spacing w:before="0" w:after="200"/>
        <w:contextualSpacing/>
        <w:jc w:val="both"/>
        <w:rPr/>
      </w:pPr>
      <w:r>
        <w:rPr>
          <w:rFonts w:ascii="Times New Roman" w:hAnsi="Times New Roman"/>
        </w:rPr>
        <w:t xml:space="preserve">       </w:t>
      </w:r>
      <w:r>
        <w:rPr>
          <w:rFonts w:ascii="Times New Roman" w:hAnsi="Times New Roman"/>
        </w:rPr>
        <w:t xml:space="preserve">4.10.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w:t>
      </w:r>
      <w:hyperlink r:id="rId19">
        <w:r>
          <w:rPr>
            <w:rStyle w:val="Style11"/>
            <w:rFonts w:ascii="Times New Roman" w:hAnsi="Times New Roman"/>
            <w:color w:val="00000A"/>
            <w:u w:val="none"/>
          </w:rPr>
          <w:t>Правил</w:t>
        </w:r>
      </w:hyperlink>
      <w:r>
        <w:rPr>
          <w:rFonts w:ascii="Times New Roman" w:hAnsi="Times New Roman"/>
          <w:color w:val="00000A"/>
        </w:rPr>
        <w:t xml:space="preserve"> </w:t>
      </w:r>
      <w:r>
        <w:rPr>
          <w:rFonts w:ascii="Times New Roman" w:hAnsi="Times New Roman"/>
        </w:rPr>
        <w:t xml:space="preserve">предоставления коммунальных услуг гражданам и иных нормативных правовых актов. Данные платежные документы Собственник помещений по требованию может получить в кассах Управляющей организации. </w:t>
      </w:r>
    </w:p>
    <w:p>
      <w:pPr>
        <w:pStyle w:val="Normal"/>
        <w:tabs>
          <w:tab w:val="left" w:pos="705" w:leader="none"/>
          <w:tab w:val="left" w:pos="1140" w:leader="none"/>
        </w:tabs>
        <w:spacing w:before="0" w:after="200"/>
        <w:contextualSpacing/>
        <w:jc w:val="both"/>
        <w:rPr>
          <w:rFonts w:ascii="Times New Roman" w:hAnsi="Times New Roman"/>
        </w:rPr>
      </w:pPr>
      <w:r>
        <w:rPr>
          <w:rFonts w:ascii="Times New Roman" w:hAnsi="Times New Roman"/>
        </w:rPr>
        <w:t xml:space="preserve">        </w:t>
      </w:r>
      <w:r>
        <w:rPr>
          <w:rFonts w:ascii="Times New Roman" w:hAnsi="Times New Roman"/>
        </w:rPr>
        <w:t>4.11.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РФ  (Постановление Правительства Российской Федерации от 06.05.2011 г. № 354).</w:t>
      </w:r>
    </w:p>
    <w:p>
      <w:pPr>
        <w:pStyle w:val="Normal"/>
        <w:spacing w:before="0" w:after="200"/>
        <w:contextualSpacing/>
        <w:jc w:val="both"/>
        <w:rPr>
          <w:rFonts w:ascii="Times New Roman" w:hAnsi="Times New Roman"/>
          <w:lang w:eastAsia="en-US"/>
        </w:rPr>
      </w:pPr>
      <w:r>
        <w:rPr>
          <w:rFonts w:ascii="Times New Roman" w:hAnsi="Times New Roman"/>
        </w:rPr>
        <w:t xml:space="preserve">      </w:t>
      </w:r>
      <w:r>
        <w:rPr>
          <w:rFonts w:ascii="Times New Roman" w:hAnsi="Times New Roman"/>
        </w:rPr>
        <w:t xml:space="preserve">4.12.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Pr>
          <w:rFonts w:ascii="Times New Roman" w:hAnsi="Times New Roman"/>
          <w:lang w:eastAsia="en-US"/>
        </w:rPr>
        <w:t>постановлением Правительства Российской Федерации от 23.05.2006    № 307.</w:t>
      </w:r>
    </w:p>
    <w:p>
      <w:pPr>
        <w:pStyle w:val="Normal"/>
        <w:jc w:val="center"/>
        <w:rPr>
          <w:rFonts w:ascii="Times New Roman" w:hAnsi="Times New Roman"/>
          <w:b/>
          <w:b/>
        </w:rPr>
      </w:pPr>
      <w:r>
        <w:rPr>
          <w:rFonts w:ascii="Times New Roman" w:hAnsi="Times New Roman"/>
          <w:b/>
        </w:rPr>
        <w:t>5. ОТВЕТСТВЕННОСТЬ СТОРОН</w:t>
      </w:r>
    </w:p>
    <w:p>
      <w:pPr>
        <w:pStyle w:val="Normal"/>
        <w:spacing w:before="0" w:after="200"/>
        <w:ind w:left="0" w:right="0" w:firstLine="708"/>
        <w:contextualSpacing/>
        <w:jc w:val="both"/>
        <w:rPr>
          <w:rFonts w:ascii="Times New Roman" w:hAnsi="Times New Roman"/>
        </w:rPr>
      </w:pPr>
      <w:r>
        <w:rPr>
          <w:rFonts w:ascii="Times New Roman" w:hAnsi="Times New Roman"/>
        </w:rPr>
        <w:t>5.1.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w:t>
      </w:r>
    </w:p>
    <w:p>
      <w:pPr>
        <w:pStyle w:val="Normal"/>
        <w:spacing w:before="0" w:after="200"/>
        <w:ind w:left="0" w:right="0" w:firstLine="708"/>
        <w:contextualSpacing/>
        <w:jc w:val="both"/>
        <w:rPr>
          <w:rFonts w:ascii="Times New Roman" w:hAnsi="Times New Roman"/>
        </w:rPr>
      </w:pPr>
      <w:r>
        <w:rPr>
          <w:rFonts w:ascii="Times New Roman" w:hAnsi="Times New Roman"/>
        </w:rPr>
        <w:t>5.2. Управляющая организация освобождается от ответственности за неисполнение либо ненадлежащее исполнение обязательств по настоящему Договору в случае, если надлежащее исполнение оказалось невозможным вследствие непреодолимой силы или по вине собственников помещений в многоквартирном доме, а также в случае возникновения и причинения ущерба, если данный ущерб возник при строительстве жилого дома либо связан с его строительством.</w:t>
      </w:r>
    </w:p>
    <w:p>
      <w:pPr>
        <w:pStyle w:val="Normal"/>
        <w:spacing w:before="0" w:after="200"/>
        <w:ind w:left="0" w:right="0" w:firstLine="708"/>
        <w:contextualSpacing/>
        <w:jc w:val="both"/>
        <w:rPr>
          <w:rFonts w:ascii="Times New Roman" w:hAnsi="Times New Roman"/>
        </w:rPr>
      </w:pPr>
      <w:r>
        <w:rPr>
          <w:rFonts w:ascii="Times New Roman" w:hAnsi="Times New Roman"/>
        </w:rPr>
        <w:t>5.3. Управляющая организация не несет ответственности в случае причинения ущерба общему имуществу по вине третьих лиц, в случае если она приняла разумные меры по обеспечению сохранности общего имущества. Похищенное или поврежденное общее имущество восстанавливается за счет виновных лиц или дополнительных средств Собственников.</w:t>
      </w:r>
    </w:p>
    <w:p>
      <w:pPr>
        <w:pStyle w:val="Normal"/>
        <w:spacing w:before="0" w:after="200"/>
        <w:ind w:left="0" w:right="0" w:firstLine="708"/>
        <w:contextualSpacing/>
        <w:jc w:val="both"/>
        <w:rPr>
          <w:rFonts w:ascii="Times New Roman" w:hAnsi="Times New Roman"/>
          <w:color w:val="000000"/>
          <w:highlight w:val="white"/>
        </w:rPr>
      </w:pPr>
      <w:r>
        <w:rPr>
          <w:rFonts w:ascii="Times New Roman" w:hAnsi="Times New Roman"/>
        </w:rPr>
        <w:t>5.4. В случае неисполнения или ненадлежащего исполнения Собственником обязанности по внесению платы за жилое помещение  и/или коммунальные услуги, он  уплачивает Управляющей организации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Управляющая организация</w:t>
      </w:r>
      <w:r>
        <w:rPr>
          <w:rFonts w:cs="Tahoma" w:ascii="Tahoma" w:hAnsi="Tahoma"/>
          <w:color w:val="000000"/>
          <w:sz w:val="18"/>
          <w:szCs w:val="18"/>
          <w:shd w:fill="F4F4F4" w:val="clear"/>
        </w:rPr>
        <w:t xml:space="preserve"> </w:t>
      </w:r>
      <w:r>
        <w:rPr>
          <w:rFonts w:ascii="Times New Roman" w:hAnsi="Times New Roman"/>
          <w:color w:val="000000"/>
          <w:shd w:fill="F4F4F4" w:val="clear"/>
        </w:rPr>
        <w:t>вправе требовать  взыскания с должника  процентов за пользование денежными средствами, предусмотренных ст. 395 ГК РФ.</w:t>
      </w:r>
    </w:p>
    <w:p>
      <w:pPr>
        <w:pStyle w:val="Normal"/>
        <w:spacing w:before="0" w:after="200"/>
        <w:contextualSpacing/>
        <w:jc w:val="both"/>
        <w:rPr>
          <w:rFonts w:ascii="Times New Roman" w:hAnsi="Times New Roman"/>
        </w:rPr>
      </w:pPr>
      <w:r>
        <w:rPr>
          <w:rFonts w:ascii="Times New Roman" w:hAnsi="Times New Roman"/>
        </w:rPr>
        <w:t>При этом Управляющая организация вправе требовать с Собственника компенсацию убытков, связанных с реализацией мероприятий по погашению задолженности.</w:t>
      </w:r>
    </w:p>
    <w:p>
      <w:pPr>
        <w:pStyle w:val="Normal"/>
        <w:spacing w:before="0" w:after="200"/>
        <w:ind w:left="0" w:right="0" w:firstLine="708"/>
        <w:contextualSpacing/>
        <w:jc w:val="both"/>
        <w:rPr>
          <w:rFonts w:ascii="Times New Roman" w:hAnsi="Times New Roman"/>
        </w:rPr>
      </w:pPr>
      <w:r>
        <w:rPr>
          <w:rFonts w:ascii="Times New Roman" w:hAnsi="Times New Roman"/>
        </w:rPr>
        <w:t>5.5. В случае неисполнения либо ненадлежащего исполнения Собственниками обязанности по внесению платы за жилое помещение и коммунальные услуги Управляющая организация вправе в одностороннем порядке внести изменения в Приложения № 2  к настоящему Договору и не выполнять отдельные работы или услуги, указанные в Приложении № 2, а ранее полученную плату за содержание ремонт помещения направить на оплату коммунальных услуг, поставленных в многоквартирный дом.</w:t>
      </w:r>
    </w:p>
    <w:p>
      <w:pPr>
        <w:pStyle w:val="Normal"/>
        <w:spacing w:before="0" w:after="200"/>
        <w:ind w:left="0" w:right="0" w:firstLine="708"/>
        <w:contextualSpacing/>
        <w:jc w:val="both"/>
        <w:rPr>
          <w:rFonts w:ascii="Times New Roman" w:hAnsi="Times New Roman"/>
        </w:rPr>
      </w:pPr>
      <w:r>
        <w:rPr>
          <w:rFonts w:ascii="Times New Roman" w:hAnsi="Times New Roman"/>
        </w:rPr>
        <w:t>5.6.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pPr>
        <w:pStyle w:val="Normal"/>
        <w:jc w:val="center"/>
        <w:rPr>
          <w:rFonts w:ascii="Times New Roman" w:hAnsi="Times New Roman"/>
          <w:b/>
          <w:b/>
        </w:rPr>
      </w:pPr>
      <w:r>
        <w:rPr>
          <w:rFonts w:ascii="Times New Roman" w:hAnsi="Times New Roman"/>
          <w:b/>
        </w:rPr>
        <w:t>6. ПОРЯДОК ОСУЩЕСТВЛЕНИЯ КОНТРОЛЯ ЗА ВЫПОЛНЕНИЕМ УПРАВЛЯЮЩЕЙ ОРГАНИЗАЦИЕЙ ОБЯЗАТЕЛЬСТВ</w:t>
      </w:r>
    </w:p>
    <w:p>
      <w:pPr>
        <w:pStyle w:val="Normal"/>
        <w:spacing w:before="0" w:after="200"/>
        <w:ind w:left="0" w:right="0" w:firstLine="709"/>
        <w:contextualSpacing/>
        <w:jc w:val="both"/>
        <w:rPr>
          <w:rFonts w:ascii="Times New Roman" w:hAnsi="Times New Roman"/>
        </w:rPr>
      </w:pPr>
      <w:r>
        <w:rPr>
          <w:rFonts w:ascii="Times New Roman" w:hAnsi="Times New Roman"/>
        </w:rPr>
        <w:t>6.1. Контроль за выполнением Управляющей организацией обязательств по настоящему договору осуществляется Собственником помещения и доверенными им лицами в соответствии с их полномочиями, а также в иных случаях, уполномоченными организациями, путем:</w:t>
      </w:r>
    </w:p>
    <w:p>
      <w:pPr>
        <w:pStyle w:val="Normal"/>
        <w:spacing w:before="0" w:after="200"/>
        <w:ind w:left="0" w:right="0" w:firstLine="709"/>
        <w:contextualSpacing/>
        <w:jc w:val="both"/>
        <w:rPr>
          <w:rFonts w:ascii="Times New Roman" w:hAnsi="Times New Roman"/>
        </w:rPr>
      </w:pPr>
      <w:r>
        <w:rPr>
          <w:rFonts w:ascii="Times New Roman" w:hAnsi="Times New Roman"/>
        </w:rPr>
        <w:t>6.1.1. проверки объемов, качества и периодичности оказания услуг и выполнения работ (в том числе путем проведения соответствующей экспертизы);</w:t>
      </w:r>
    </w:p>
    <w:p>
      <w:pPr>
        <w:pStyle w:val="Normal"/>
        <w:spacing w:before="0" w:after="200"/>
        <w:ind w:left="0" w:right="0" w:firstLine="709"/>
        <w:contextualSpacing/>
        <w:jc w:val="both"/>
        <w:rPr>
          <w:rFonts w:ascii="Times New Roman" w:hAnsi="Times New Roman"/>
        </w:rPr>
      </w:pPr>
      <w:r>
        <w:rPr>
          <w:rFonts w:ascii="Times New Roman" w:hAnsi="Times New Roman"/>
        </w:rPr>
        <w:t>6.1.2. участия в осмотрах общего имущества и в проверках технического состояния инженерных систем и оборудования с целью подготовки предложений по их ремонту;</w:t>
      </w:r>
    </w:p>
    <w:p>
      <w:pPr>
        <w:pStyle w:val="Normal"/>
        <w:spacing w:before="0" w:after="200"/>
        <w:ind w:left="0" w:right="0" w:firstLine="709"/>
        <w:contextualSpacing/>
        <w:jc w:val="both"/>
        <w:rPr>
          <w:rFonts w:ascii="Times New Roman" w:hAnsi="Times New Roman"/>
        </w:rPr>
      </w:pPr>
      <w:r>
        <w:rPr>
          <w:rFonts w:ascii="Times New Roman" w:hAnsi="Times New Roman"/>
        </w:rPr>
        <w:t>6.1.3. участия в приемке всех видов работ, в том числе по подготовке дома к сезонной эксплуатации;</w:t>
      </w:r>
    </w:p>
    <w:p>
      <w:pPr>
        <w:pStyle w:val="Normal"/>
        <w:spacing w:before="0" w:after="200"/>
        <w:ind w:left="0" w:right="0" w:firstLine="709"/>
        <w:contextualSpacing/>
        <w:jc w:val="both"/>
        <w:rPr>
          <w:rFonts w:ascii="Times New Roman" w:hAnsi="Times New Roman"/>
        </w:rPr>
      </w:pPr>
      <w:r>
        <w:rPr>
          <w:rFonts w:ascii="Times New Roman" w:hAnsi="Times New Roman"/>
        </w:rPr>
        <w:t>6.1.4.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pPr>
        <w:pStyle w:val="Normal"/>
        <w:spacing w:before="0" w:after="200"/>
        <w:ind w:left="0" w:right="0" w:firstLine="709"/>
        <w:contextualSpacing/>
        <w:jc w:val="both"/>
        <w:rPr>
          <w:rFonts w:ascii="Times New Roman" w:hAnsi="Times New Roman"/>
        </w:rPr>
      </w:pPr>
      <w:r>
        <w:rPr>
          <w:rFonts w:ascii="Times New Roman" w:hAnsi="Times New Roman"/>
        </w:rPr>
        <w:t>6.1.5. составления актов о нарушении условий договора;</w:t>
      </w:r>
    </w:p>
    <w:p>
      <w:pPr>
        <w:pStyle w:val="Normal"/>
        <w:spacing w:before="0" w:after="200"/>
        <w:ind w:left="0" w:right="0" w:firstLine="709"/>
        <w:contextualSpacing/>
        <w:jc w:val="both"/>
        <w:rPr>
          <w:rFonts w:ascii="Times New Roman" w:hAnsi="Times New Roman"/>
        </w:rPr>
      </w:pPr>
      <w:r>
        <w:rPr>
          <w:rFonts w:ascii="Times New Roman" w:hAnsi="Times New Roman"/>
        </w:rPr>
        <w:t>6.1.6. инициирования 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pPr>
        <w:pStyle w:val="Normal"/>
        <w:spacing w:before="0" w:after="200"/>
        <w:ind w:left="0" w:right="0" w:firstLine="709"/>
        <w:contextualSpacing/>
        <w:jc w:val="both"/>
        <w:rPr>
          <w:rFonts w:ascii="Times New Roman" w:hAnsi="Times New Roman"/>
        </w:rPr>
      </w:pPr>
      <w:r>
        <w:rPr>
          <w:rFonts w:ascii="Times New Roman" w:hAnsi="Times New Roman"/>
        </w:rPr>
        <w:t>6.1.7.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pPr>
        <w:pStyle w:val="Normal"/>
        <w:spacing w:before="0" w:after="200"/>
        <w:ind w:left="0" w:right="0" w:firstLine="709"/>
        <w:contextualSpacing/>
        <w:jc w:val="both"/>
        <w:rPr>
          <w:rFonts w:ascii="Times New Roman" w:hAnsi="Times New Roman"/>
        </w:rPr>
      </w:pPr>
      <w:r>
        <w:rPr>
          <w:rFonts w:ascii="Times New Roman" w:hAnsi="Times New Roman"/>
        </w:rPr>
        <w:t>6.2. В случаях нарушения условий настоящего договора по требованию любой из сторон составляется акт о нарушениях, к которым относятся:</w:t>
      </w:r>
    </w:p>
    <w:p>
      <w:pPr>
        <w:pStyle w:val="Normal"/>
        <w:spacing w:before="0" w:after="200"/>
        <w:ind w:left="0" w:right="0" w:firstLine="709"/>
        <w:contextualSpacing/>
        <w:jc w:val="both"/>
        <w:rPr>
          <w:rFonts w:ascii="Times New Roman" w:hAnsi="Times New Roman"/>
        </w:rPr>
      </w:pPr>
      <w:r>
        <w:rPr>
          <w:rFonts w:ascii="Times New Roman" w:hAnsi="Times New Roman"/>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pPr>
        <w:pStyle w:val="Normal"/>
        <w:spacing w:before="0" w:after="200"/>
        <w:ind w:left="0" w:right="0" w:firstLine="709"/>
        <w:contextualSpacing/>
        <w:jc w:val="both"/>
        <w:rPr>
          <w:rFonts w:ascii="Times New Roman" w:hAnsi="Times New Roman"/>
        </w:rPr>
      </w:pPr>
      <w:r>
        <w:rPr>
          <w:rFonts w:ascii="Times New Roman" w:hAnsi="Times New Roman"/>
        </w:rPr>
        <w:t>6.2.2. Неправомерные действия Собственника.</w:t>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7. ПОРЯДОК ИЗМЕНЕНИЯ И РАСТОРЖЕНИЯ ДОГОВОРА</w:t>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pPr>
        <w:pStyle w:val="ConsPlusNormal"/>
        <w:widowControl/>
        <w:ind w:left="0" w:right="0" w:firstLine="540"/>
        <w:jc w:val="both"/>
        <w:rPr>
          <w:rFonts w:ascii="Times New Roman" w:hAnsi="Times New Roman" w:cs="Times New Roman"/>
          <w:sz w:val="22"/>
          <w:szCs w:val="22"/>
        </w:rPr>
      </w:pPr>
      <w:r>
        <w:rPr>
          <w:rFonts w:cs="Times New Roman" w:ascii="Times New Roman" w:hAnsi="Times New Roman"/>
          <w:sz w:val="22"/>
          <w:szCs w:val="22"/>
        </w:rPr>
        <w:t>7.3. Расторжение настоящего Договора в одностороннем порядке может осуществляться:</w:t>
      </w:r>
    </w:p>
    <w:p>
      <w:pPr>
        <w:pStyle w:val="Normal"/>
        <w:spacing w:before="0" w:after="0"/>
        <w:jc w:val="both"/>
        <w:rPr>
          <w:rFonts w:ascii="Times New Roman" w:hAnsi="Times New Roman"/>
        </w:rPr>
      </w:pPr>
      <w:r>
        <w:rPr>
          <w:rFonts w:ascii="Times New Roman" w:hAnsi="Times New Roman"/>
        </w:rPr>
        <w:tab/>
        <w:t>а) по инициативе Собственника в случае:</w:t>
      </w:r>
    </w:p>
    <w:p>
      <w:pPr>
        <w:pStyle w:val="Normal"/>
        <w:spacing w:lineRule="atLeast" w:line="100" w:before="0" w:after="0"/>
        <w:jc w:val="both"/>
        <w:rPr>
          <w:rFonts w:ascii="Times New Roman" w:hAnsi="Times New Roman"/>
        </w:rPr>
      </w:pPr>
      <w:r>
        <w:rPr>
          <w:rFonts w:ascii="Times New Roman" w:hAnsi="Times New Roman"/>
        </w:rPr>
        <w:tab/>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pPr>
        <w:pStyle w:val="Normal"/>
        <w:spacing w:lineRule="atLeast" w:line="100" w:before="0" w:after="0"/>
        <w:jc w:val="both"/>
        <w:rPr>
          <w:rFonts w:ascii="Times New Roman" w:hAnsi="Times New Roman"/>
        </w:rPr>
      </w:pPr>
      <w:r>
        <w:rPr>
          <w:rFonts w:ascii="Times New Roman" w:hAnsi="Times New Roman"/>
        </w:rPr>
        <w:tab/>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pPr>
        <w:pStyle w:val="Normal"/>
        <w:spacing w:before="0" w:after="0"/>
        <w:jc w:val="both"/>
        <w:rPr>
          <w:rFonts w:ascii="Times New Roman" w:hAnsi="Times New Roman"/>
        </w:rPr>
      </w:pPr>
      <w:r>
        <w:rPr>
          <w:rFonts w:ascii="Times New Roman" w:hAnsi="Times New Roman"/>
        </w:rPr>
        <w:tab/>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pPr>
        <w:pStyle w:val="Normal"/>
        <w:spacing w:before="0" w:after="0"/>
        <w:jc w:val="both"/>
        <w:rPr>
          <w:rFonts w:ascii="Times New Roman" w:hAnsi="Times New Roman"/>
        </w:rPr>
      </w:pPr>
      <w:r>
        <w:rPr>
          <w:rFonts w:ascii="Times New Roman" w:hAnsi="Times New Roman"/>
        </w:rPr>
        <w:tab/>
        <w:t>7.4. Расторжение настоящего договора может также осуществляться:</w:t>
      </w:r>
    </w:p>
    <w:p>
      <w:pPr>
        <w:pStyle w:val="Normal"/>
        <w:spacing w:before="0" w:after="0"/>
        <w:jc w:val="both"/>
        <w:rPr>
          <w:rFonts w:ascii="Times New Roman" w:hAnsi="Times New Roman"/>
        </w:rPr>
      </w:pPr>
      <w:r>
        <w:rPr>
          <w:rFonts w:ascii="Times New Roman" w:hAnsi="Times New Roman"/>
        </w:rPr>
        <w:t xml:space="preserve"> </w:t>
      </w:r>
      <w:r>
        <w:rPr>
          <w:rFonts w:ascii="Times New Roman" w:hAnsi="Times New Roman"/>
        </w:rPr>
        <w:tab/>
        <w:t>- по соглашению Сторон;</w:t>
        <w:tab/>
      </w:r>
    </w:p>
    <w:p>
      <w:pPr>
        <w:pStyle w:val="Normal"/>
        <w:spacing w:before="0" w:after="0"/>
        <w:ind w:left="0" w:right="0" w:firstLine="708"/>
        <w:jc w:val="both"/>
        <w:rPr>
          <w:rFonts w:ascii="Times New Roman" w:hAnsi="Times New Roman"/>
        </w:rPr>
      </w:pPr>
      <w:r>
        <w:rPr>
          <w:rFonts w:ascii="Times New Roman" w:hAnsi="Times New Roman"/>
        </w:rPr>
        <w:t>-  в судебном порядке;</w:t>
      </w:r>
    </w:p>
    <w:p>
      <w:pPr>
        <w:pStyle w:val="Normal"/>
        <w:spacing w:before="0" w:after="0"/>
        <w:ind w:left="0" w:right="0" w:firstLine="708"/>
        <w:jc w:val="both"/>
        <w:rPr>
          <w:rFonts w:ascii="Times New Roman" w:hAnsi="Times New Roman"/>
        </w:rPr>
      </w:pPr>
      <w:r>
        <w:rPr>
          <w:rFonts w:ascii="Times New Roman" w:hAnsi="Times New Roman"/>
        </w:rPr>
        <w:t>- в случае смерти Собственника - со дня смерти;</w:t>
      </w:r>
    </w:p>
    <w:p>
      <w:pPr>
        <w:pStyle w:val="Normal"/>
        <w:spacing w:before="0" w:after="0"/>
        <w:ind w:left="0" w:right="0" w:firstLine="708"/>
        <w:jc w:val="both"/>
        <w:rPr>
          <w:rFonts w:ascii="Times New Roman" w:hAnsi="Times New Roman"/>
        </w:rPr>
      </w:pPr>
      <w:r>
        <w:rPr>
          <w:rFonts w:ascii="Times New Roman" w:hAnsi="Times New Roman"/>
        </w:rPr>
        <w:t>- в случае ликвидации Компании;</w:t>
      </w:r>
    </w:p>
    <w:p>
      <w:pPr>
        <w:pStyle w:val="Normal"/>
        <w:spacing w:before="0" w:after="0"/>
        <w:jc w:val="both"/>
        <w:rPr>
          <w:rFonts w:ascii="Times New Roman" w:hAnsi="Times New Roman"/>
        </w:rPr>
      </w:pPr>
      <w:r>
        <w:rPr>
          <w:rFonts w:ascii="Times New Roman" w:hAnsi="Times New Roman"/>
        </w:rPr>
        <w:tab/>
        <w:t>- в связи с окончанием срока действия Договора и уведомлением одной из Сторон</w:t>
        <w:br/>
        <w:t>другой Стороны о нежелании его продлевать.</w:t>
      </w:r>
    </w:p>
    <w:p>
      <w:pPr>
        <w:pStyle w:val="Normal"/>
        <w:spacing w:before="0" w:after="0"/>
        <w:jc w:val="both"/>
        <w:rPr>
          <w:rFonts w:ascii="Times New Roman" w:hAnsi="Times New Roman"/>
        </w:rPr>
      </w:pPr>
      <w:r>
        <w:rPr>
          <w:rFonts w:ascii="Times New Roman" w:hAnsi="Times New Roman"/>
        </w:rPr>
        <w:tab/>
        <w:t>- по обстоятельствам непреодолимой силы.</w:t>
      </w:r>
    </w:p>
    <w:p>
      <w:pPr>
        <w:pStyle w:val="Normal"/>
        <w:spacing w:before="0" w:after="0"/>
        <w:ind w:left="0" w:right="0" w:firstLine="708"/>
        <w:jc w:val="both"/>
        <w:rPr>
          <w:rFonts w:ascii="Times New Roman" w:hAnsi="Times New Roman"/>
        </w:rPr>
      </w:pPr>
      <w:r>
        <w:rPr>
          <w:rFonts w:ascii="Times New Roman" w:hAnsi="Times New Roman"/>
        </w:rPr>
        <w:t>7.4. В случае расторжения Договора в одностороннем порядке по инициативе Управляющей организации по основаниям, указанным в настоящем Договоре, одновременно с уведомлением Собственника помещения, должны уведомляться органы исполнительной власти для принятия ими соответствующих решений.</w:t>
      </w:r>
    </w:p>
    <w:p>
      <w:pPr>
        <w:pStyle w:val="Normal"/>
        <w:spacing w:before="0" w:after="0"/>
        <w:ind w:left="0" w:right="0" w:firstLine="708"/>
        <w:jc w:val="both"/>
        <w:rPr>
          <w:rFonts w:ascii="Times New Roman" w:hAnsi="Times New Roman"/>
        </w:rPr>
      </w:pPr>
      <w:r>
        <w:rPr>
          <w:rFonts w:ascii="Times New Roman" w:hAnsi="Times New Roman"/>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помещения.</w:t>
      </w:r>
    </w:p>
    <w:p>
      <w:pPr>
        <w:pStyle w:val="Normal"/>
        <w:spacing w:before="0" w:after="0"/>
        <w:ind w:left="0" w:right="0" w:firstLine="708"/>
        <w:jc w:val="both"/>
        <w:rPr>
          <w:rFonts w:ascii="Times New Roman" w:hAnsi="Times New Roman"/>
        </w:rPr>
      </w:pPr>
      <w:r>
        <w:rPr>
          <w:rFonts w:ascii="Times New Roman" w:hAnsi="Times New Roman"/>
        </w:rPr>
        <w:t>7.6. Расторжение Договора не является для Собственника помещения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pPr>
        <w:pStyle w:val="Normal"/>
        <w:spacing w:before="0" w:after="0"/>
        <w:ind w:left="0" w:right="0" w:firstLine="708"/>
        <w:jc w:val="both"/>
        <w:rPr>
          <w:rFonts w:ascii="Times New Roman" w:hAnsi="Times New Roman"/>
        </w:rPr>
      </w:pPr>
      <w:r>
        <w:rPr>
          <w:rFonts w:ascii="Times New Roman" w:hAnsi="Times New Roman"/>
        </w:rPr>
        <w:t>7.7. Управляющая организация по письменному заявлению Собственника помещения,  перечисляет излишне полученные средства, образовавшиеся в результате переплаты Собственником помещения средств за услуги по настоящему Договору на момент его расторжения. Указанная переплата перечисляется на указанный  счет Собственника помещения.</w:t>
      </w:r>
    </w:p>
    <w:p>
      <w:pPr>
        <w:pStyle w:val="ConsPlusNormal"/>
        <w:widowControl/>
        <w:ind w:left="0" w:right="0" w:firstLine="708"/>
        <w:rPr>
          <w:rFonts w:ascii="Times New Roman" w:hAnsi="Times New Roman" w:cs="Times New Roman"/>
          <w:sz w:val="22"/>
          <w:szCs w:val="22"/>
        </w:rPr>
      </w:pPr>
      <w:r>
        <w:rPr>
          <w:rFonts w:cs="Times New Roman" w:ascii="Times New Roman" w:hAnsi="Times New Roman"/>
          <w:sz w:val="22"/>
          <w:szCs w:val="22"/>
        </w:rPr>
        <w:t>7.8. Изменение условий настоящего Договора осуществляется в порядке, предусмотренном  гражданским законодательством.</w:t>
      </w:r>
    </w:p>
    <w:p>
      <w:pPr>
        <w:pStyle w:val="ConsPlusNormal"/>
        <w:widowControl/>
        <w:ind w:left="0" w:right="0" w:firstLine="708"/>
        <w:jc w:val="both"/>
        <w:rPr>
          <w:rFonts w:ascii="Times New Roman" w:hAnsi="Times New Roman" w:cs="Times New Roman"/>
          <w:sz w:val="22"/>
          <w:szCs w:val="22"/>
        </w:rPr>
      </w:pPr>
      <w:r>
        <w:rPr>
          <w:rFonts w:cs="Times New Roman" w:ascii="Times New Roman" w:hAnsi="Times New Roman"/>
          <w:sz w:val="22"/>
          <w:szCs w:val="22"/>
        </w:rPr>
        <w:t>7.9. Собственник помещения обязан оплатить имеющуюся у него задолженность за работы и услуги по настоящему Договору до момента его расторжения.</w:t>
      </w:r>
    </w:p>
    <w:p>
      <w:pPr>
        <w:pStyle w:val="ConsPlusNormal"/>
        <w:widowControl/>
        <w:ind w:left="0" w:right="0" w:hanging="0"/>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b/>
          <w:b/>
        </w:rPr>
      </w:pPr>
      <w:r>
        <w:rPr>
          <w:rFonts w:ascii="Times New Roman" w:hAnsi="Times New Roman"/>
          <w:b/>
        </w:rPr>
        <w:t>8. СРОК ДЕЙСТВИЯ НАСТОЯЩЕГО ДОГОВОРА</w:t>
      </w:r>
    </w:p>
    <w:p>
      <w:pPr>
        <w:pStyle w:val="Normal"/>
        <w:spacing w:before="0" w:after="200"/>
        <w:contextualSpacing/>
        <w:jc w:val="both"/>
        <w:rPr>
          <w:rFonts w:ascii="Times New Roman" w:hAnsi="Times New Roman"/>
        </w:rPr>
      </w:pPr>
      <w:r>
        <w:rPr>
          <w:rFonts w:ascii="Times New Roman" w:hAnsi="Times New Roman"/>
        </w:rPr>
        <w:t>        </w:t>
      </w:r>
      <w:r>
        <w:rPr>
          <w:rFonts w:ascii="Times New Roman" w:hAnsi="Times New Roman"/>
        </w:rPr>
        <w:tab/>
        <w:t xml:space="preserve"> 8.1 Договор вступает в силу при условии голосования  большинства  голосов от общего числа голосов принимающих участие в общем собрании собственников помещений многоквартирного жилого дома по вопросу повестки дня  об утверждении договора управления многоквартирным домом.</w:t>
      </w:r>
    </w:p>
    <w:p>
      <w:pPr>
        <w:pStyle w:val="Normal"/>
        <w:spacing w:before="0" w:after="200"/>
        <w:contextualSpacing/>
        <w:jc w:val="both"/>
        <w:rPr>
          <w:rFonts w:ascii="Times New Roman" w:hAnsi="Times New Roman"/>
        </w:rPr>
      </w:pPr>
      <w:r>
        <w:rPr>
          <w:rFonts w:ascii="Times New Roman" w:hAnsi="Times New Roman"/>
        </w:rPr>
      </w:r>
    </w:p>
    <w:p>
      <w:pPr>
        <w:pStyle w:val="Normal"/>
        <w:spacing w:before="0" w:after="200"/>
        <w:ind w:left="0" w:right="0" w:firstLine="708"/>
        <w:contextualSpacing/>
        <w:jc w:val="both"/>
        <w:rPr/>
      </w:pPr>
      <w:r>
        <w:rPr>
          <w:rFonts w:ascii="Times New Roman" w:hAnsi="Times New Roman"/>
        </w:rPr>
        <w:t>8.2. Срок действия настоящего Договора с «____»__________ 20__г. по «__»_______ 20__г.</w:t>
      </w:r>
    </w:p>
    <w:p>
      <w:pPr>
        <w:pStyle w:val="Normal"/>
        <w:spacing w:before="0" w:after="200"/>
        <w:ind w:left="0" w:right="0" w:firstLine="708"/>
        <w:contextualSpacing/>
        <w:jc w:val="both"/>
        <w:rPr>
          <w:rFonts w:ascii="Times New Roman" w:hAnsi="Times New Roman"/>
        </w:rPr>
      </w:pPr>
      <w:r>
        <w:rPr>
          <w:rFonts w:ascii="Times New Roman" w:hAnsi="Times New Roman"/>
        </w:rPr>
        <w:t>8.3. Договор считается продленным на тот же срок и на тех же условиях, если по окончании срока его действия ни одна из Сторон за 30 дней не заявит о его прекращении.</w:t>
      </w:r>
    </w:p>
    <w:p>
      <w:pPr>
        <w:pStyle w:val="Normal"/>
        <w:spacing w:before="0" w:after="200"/>
        <w:ind w:left="0" w:right="0" w:firstLine="708"/>
        <w:contextualSpacing/>
        <w:jc w:val="both"/>
        <w:rPr>
          <w:rFonts w:ascii="Times New Roman" w:hAnsi="Times New Roman"/>
        </w:rPr>
      </w:pPr>
      <w:r>
        <w:rPr>
          <w:rFonts w:ascii="Times New Roman" w:hAnsi="Times New Roman"/>
        </w:rPr>
        <w:t>8.4. Расторжение настоящего Договора до истечения срока его действия осуществляется в порядке, установленном гражданским законодательством РФ.</w:t>
      </w:r>
    </w:p>
    <w:p>
      <w:pPr>
        <w:pStyle w:val="Normal"/>
        <w:spacing w:before="0" w:after="200"/>
        <w:ind w:left="0" w:right="0" w:firstLine="708"/>
        <w:contextualSpacing/>
        <w:jc w:val="both"/>
        <w:rPr>
          <w:rFonts w:ascii="Times New Roman" w:hAnsi="Times New Roman"/>
        </w:rPr>
      </w:pPr>
      <w:r>
        <w:rPr>
          <w:rFonts w:ascii="Times New Roman" w:hAnsi="Times New Roman"/>
        </w:rPr>
        <w:t>8.5. Если до расторжения настоящего договора в данном доме были  выполнены работы по содержанию и  текущему ремонту  стоимостью, превышающей платежи Собственника на данный вид работ,  Собственник помещения обязан вернуть Управляющей организации разницу между выплаченными им средствами  и стоимостью фактически выполненных работ в части, пропорциональной доле Собственника помещения  в праве общей собственности на общее имущество, равномерными ежемесячными платежами  по дополнительному соглашению.</w:t>
      </w:r>
    </w:p>
    <w:p>
      <w:pPr>
        <w:pStyle w:val="Normal"/>
        <w:shd w:val="clear" w:fill="FFFFFF"/>
        <w:spacing w:lineRule="atLeast" w:line="100" w:before="28" w:after="28"/>
        <w:ind w:left="0" w:right="0" w:firstLine="540"/>
        <w:jc w:val="both"/>
        <w:rPr>
          <w:rFonts w:ascii="Times New Roman" w:hAnsi="Times New Roman"/>
          <w:shd w:fill="CFE7F5" w:val="clear"/>
        </w:rPr>
      </w:pPr>
      <w:r>
        <w:rPr>
          <w:rFonts w:ascii="Times New Roman" w:hAnsi="Times New Roman"/>
          <w:shd w:fill="CFE7F5" w:val="clear"/>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9. ПРОЧИЕ УСЛОВИЯ</w:t>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p>
      <w:pPr>
        <w:pStyle w:val="ConsPlusNormal"/>
        <w:widowControl/>
        <w:spacing w:before="0" w:after="0"/>
        <w:ind w:left="0" w:right="0" w:firstLine="709"/>
        <w:contextualSpacing/>
        <w:jc w:val="both"/>
        <w:rPr>
          <w:rFonts w:ascii="Times New Roman" w:hAnsi="Times New Roman" w:cs="Times New Roman"/>
          <w:sz w:val="22"/>
          <w:szCs w:val="22"/>
        </w:rPr>
      </w:pPr>
      <w:r>
        <w:rPr>
          <w:rFonts w:cs="Times New Roman" w:ascii="Times New Roman" w:hAnsi="Times New Roman"/>
          <w:sz w:val="22"/>
          <w:szCs w:val="22"/>
        </w:rPr>
        <w:t>9.1. Договор составлен в 2 экземплярах, имеющих одинаковую юридическую силу.</w:t>
      </w:r>
    </w:p>
    <w:p>
      <w:pPr>
        <w:pStyle w:val="Normal"/>
        <w:spacing w:before="0" w:after="200"/>
        <w:ind w:left="0" w:right="0" w:firstLine="709"/>
        <w:contextualSpacing/>
        <w:jc w:val="both"/>
        <w:rPr>
          <w:rFonts w:ascii="Times New Roman" w:hAnsi="Times New Roman"/>
        </w:rPr>
      </w:pPr>
      <w:r>
        <w:rPr>
          <w:rFonts w:ascii="Times New Roman" w:hAnsi="Times New Roman"/>
        </w:rPr>
        <w:t>9.2. Все вопросы, не урегулированные в настоящем договоре, решаются в соответствии с действующим законодательством.</w:t>
      </w:r>
    </w:p>
    <w:p>
      <w:pPr>
        <w:pStyle w:val="Normal"/>
        <w:spacing w:before="0" w:after="200"/>
        <w:ind w:left="0" w:right="0" w:firstLine="709"/>
        <w:contextualSpacing/>
        <w:jc w:val="both"/>
        <w:rPr>
          <w:rFonts w:ascii="Times New Roman" w:hAnsi="Times New Roman"/>
        </w:rPr>
      </w:pPr>
      <w:r>
        <w:rPr>
          <w:rFonts w:ascii="Times New Roman" w:hAnsi="Times New Roman"/>
        </w:rPr>
        <w:t>9.3. Неотъемлемой частью настоящего Договора являются:</w:t>
      </w:r>
    </w:p>
    <w:p>
      <w:pPr>
        <w:pStyle w:val="Normal"/>
        <w:spacing w:lineRule="exact" w:line="283" w:before="0" w:after="0"/>
        <w:jc w:val="both"/>
        <w:rPr>
          <w:rFonts w:ascii="Times New Roman" w:hAnsi="Times New Roman"/>
        </w:rPr>
      </w:pPr>
      <w:r>
        <w:rPr>
          <w:color w:val="00000A"/>
          <w:u w:val="single"/>
        </w:rPr>
        <w:t>П</w:t>
      </w:r>
      <w:r>
        <w:rPr>
          <w:rStyle w:val="Style11"/>
          <w:rFonts w:ascii="Times New Roman" w:hAnsi="Times New Roman"/>
          <w:color w:val="00000A"/>
          <w:u w:val="single"/>
        </w:rPr>
        <w:t>риложение № 1</w:t>
      </w:r>
      <w:r>
        <w:rPr>
          <w:rFonts w:ascii="Times New Roman" w:hAnsi="Times New Roman"/>
          <w:u w:val="single"/>
        </w:rPr>
        <w:t xml:space="preserve"> </w:t>
      </w:r>
      <w:r>
        <w:rPr>
          <w:rFonts w:ascii="Times New Roman" w:hAnsi="Times New Roman"/>
        </w:rPr>
        <w:t>«</w:t>
      </w:r>
      <w:r>
        <w:rPr>
          <w:rFonts w:ascii="Times New Roman" w:hAnsi="Times New Roman"/>
          <w:bCs/>
        </w:rPr>
        <w:t>Характеристика, с</w:t>
      </w:r>
      <w:r>
        <w:rPr>
          <w:rFonts w:ascii="Times New Roman" w:hAnsi="Times New Roman"/>
        </w:rPr>
        <w:t>остав и состояние общего имущества многоквартирного дома»;</w:t>
      </w:r>
    </w:p>
    <w:p>
      <w:pPr>
        <w:pStyle w:val="Normal"/>
        <w:spacing w:lineRule="exact" w:line="283" w:before="0" w:after="0"/>
        <w:jc w:val="both"/>
        <w:rPr>
          <w:rFonts w:ascii="Times New Roman" w:hAnsi="Times New Roman"/>
        </w:rPr>
      </w:pPr>
      <w:r>
        <w:rPr>
          <w:color w:val="00000A"/>
          <w:u w:val="single"/>
        </w:rPr>
        <w:t>П</w:t>
      </w:r>
      <w:r>
        <w:rPr>
          <w:rStyle w:val="Style11"/>
          <w:rFonts w:ascii="Times New Roman" w:hAnsi="Times New Roman"/>
          <w:color w:val="00000A"/>
          <w:u w:val="single"/>
        </w:rPr>
        <w:t xml:space="preserve">риложение № </w:t>
      </w:r>
      <w:r>
        <w:rPr>
          <w:color w:val="00000A"/>
          <w:u w:val="single"/>
        </w:rPr>
        <w:t>2</w:t>
      </w:r>
      <w:r>
        <w:rPr>
          <w:rFonts w:ascii="Times New Roman" w:hAnsi="Times New Roman"/>
          <w:u w:val="single"/>
        </w:rPr>
        <w:t xml:space="preserve"> </w:t>
      </w:r>
      <w:r>
        <w:rPr>
          <w:rFonts w:ascii="Times New Roman" w:hAnsi="Times New Roman"/>
        </w:rPr>
        <w:t>«Перечень работ по  содержанию и текущему ремонту общего имущества в многоквартирном доме»;</w:t>
      </w:r>
    </w:p>
    <w:p>
      <w:pPr>
        <w:pStyle w:val="Normal"/>
        <w:spacing w:lineRule="exact" w:line="283" w:before="0" w:after="0"/>
        <w:jc w:val="both"/>
        <w:rPr>
          <w:rFonts w:ascii="Times New Roman" w:hAnsi="Times New Roman"/>
        </w:rPr>
      </w:pPr>
      <w:r>
        <w:rPr>
          <w:color w:val="00000A"/>
          <w:u w:val="single"/>
        </w:rPr>
        <w:t>П</w:t>
      </w:r>
      <w:r>
        <w:rPr>
          <w:rStyle w:val="Style11"/>
          <w:rFonts w:ascii="Times New Roman" w:hAnsi="Times New Roman"/>
          <w:color w:val="00000A"/>
          <w:u w:val="single"/>
        </w:rPr>
        <w:t xml:space="preserve">риложение № </w:t>
      </w:r>
      <w:r>
        <w:rPr>
          <w:color w:val="00000A"/>
          <w:u w:val="single"/>
        </w:rPr>
        <w:t>3</w:t>
      </w:r>
      <w:r>
        <w:rPr>
          <w:rFonts w:ascii="Times New Roman" w:hAnsi="Times New Roman"/>
          <w:u w:val="single"/>
        </w:rPr>
        <w:t xml:space="preserve"> </w:t>
      </w:r>
      <w:r>
        <w:rPr>
          <w:rFonts w:ascii="Times New Roman" w:hAnsi="Times New Roman"/>
        </w:rPr>
        <w:t xml:space="preserve">«Отчет Управляющей организации о выполнении Договора управления многоквартирным домом»; </w:t>
      </w:r>
    </w:p>
    <w:p>
      <w:pPr>
        <w:pStyle w:val="Normal"/>
        <w:spacing w:lineRule="exact" w:line="283" w:before="0" w:after="0"/>
        <w:jc w:val="both"/>
        <w:rPr>
          <w:rFonts w:ascii="Times New Roman" w:hAnsi="Times New Roman"/>
        </w:rPr>
      </w:pPr>
      <w:r>
        <w:rPr>
          <w:rFonts w:ascii="Times New Roman" w:hAnsi="Times New Roman"/>
          <w:u w:val="single"/>
        </w:rPr>
        <w:t xml:space="preserve">Приложение №4 </w:t>
      </w:r>
      <w:r>
        <w:rPr>
          <w:rFonts w:ascii="Times New Roman" w:hAnsi="Times New Roman"/>
        </w:rPr>
        <w:t xml:space="preserve"> «Акт приемки оказанных услуг и (или) выполненных работ по содержанию и текущему ремонту общего имуществу в многоквартирном доме»; </w:t>
      </w:r>
    </w:p>
    <w:p>
      <w:pPr>
        <w:pStyle w:val="Normal"/>
        <w:spacing w:lineRule="exact" w:line="283" w:before="0" w:after="0"/>
        <w:jc w:val="both"/>
        <w:rPr>
          <w:rFonts w:ascii="Times New Roman" w:hAnsi="Times New Roman"/>
        </w:rPr>
      </w:pPr>
      <w:r>
        <w:rPr>
          <w:rFonts w:ascii="Times New Roman" w:hAnsi="Times New Roman"/>
          <w:u w:val="single"/>
        </w:rPr>
        <w:t>Приложение №5</w:t>
      </w:r>
      <w:r>
        <w:rPr>
          <w:rFonts w:ascii="Times New Roman" w:hAnsi="Times New Roman"/>
        </w:rPr>
        <w:t xml:space="preserve"> «Протокол общего собрания собственников помещений в многоквартирном доме»; </w:t>
      </w:r>
    </w:p>
    <w:p>
      <w:pPr>
        <w:pStyle w:val="Normal"/>
        <w:spacing w:lineRule="exact" w:line="283" w:before="0" w:after="0"/>
        <w:jc w:val="both"/>
        <w:rPr/>
      </w:pPr>
      <w:r>
        <w:rPr>
          <w:rFonts w:ascii="Times New Roman" w:hAnsi="Times New Roman"/>
          <w:u w:val="single"/>
        </w:rPr>
        <w:t>Приложение №6</w:t>
      </w:r>
      <w:r>
        <w:rPr>
          <w:rFonts w:ascii="Times New Roman" w:hAnsi="Times New Roman"/>
        </w:rPr>
        <w:t xml:space="preserve"> «Решение собственников помещений в многоквартирном доме по адресу:___________________________________»</w:t>
      </w:r>
    </w:p>
    <w:p>
      <w:pPr>
        <w:pStyle w:val="Normal"/>
        <w:shd w:val="clear" w:fill="FFFFFF"/>
        <w:spacing w:lineRule="atLeast" w:line="100" w:before="28" w:after="28"/>
        <w:jc w:val="both"/>
        <w:rPr>
          <w:rFonts w:ascii="Times New Roman" w:hAnsi="Times New Roman"/>
        </w:rPr>
      </w:pPr>
      <w:r>
        <w:rPr>
          <w:rFonts w:ascii="Times New Roman" w:hAnsi="Times New Roman"/>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t>10. Адреса, реквизиты и подписи Сторон</w:t>
      </w:r>
    </w:p>
    <w:p>
      <w:pPr>
        <w:pStyle w:val="Normal"/>
        <w:shd w:val="clear" w:fill="FFFFFF"/>
        <w:spacing w:lineRule="exact" w:line="220" w:before="230" w:after="0"/>
        <w:rPr>
          <w:rFonts w:ascii="Times New Roman" w:hAnsi="Times New Roman"/>
          <w:b/>
          <w:b/>
        </w:rPr>
      </w:pPr>
      <w:r>
        <w:rPr>
          <w:rFonts w:ascii="Times New Roman" w:hAnsi="Times New Roman"/>
          <w:b/>
        </w:rPr>
        <w:tab/>
      </w:r>
    </w:p>
    <w:tbl>
      <w:tblPr>
        <w:tblW w:w="10169" w:type="dxa"/>
        <w:jc w:val="left"/>
        <w:tblInd w:w="108" w:type="dxa"/>
        <w:tblBorders/>
        <w:tblCellMar>
          <w:top w:w="0" w:type="dxa"/>
          <w:left w:w="108" w:type="dxa"/>
          <w:bottom w:w="0" w:type="dxa"/>
          <w:right w:w="108" w:type="dxa"/>
        </w:tblCellMar>
      </w:tblPr>
      <w:tblGrid>
        <w:gridCol w:w="5218"/>
        <w:gridCol w:w="4950"/>
      </w:tblGrid>
      <w:tr>
        <w:trPr>
          <w:trHeight w:val="6" w:hRule="atLeast"/>
        </w:trPr>
        <w:tc>
          <w:tcPr>
            <w:tcW w:w="5218" w:type="dxa"/>
            <w:tcBorders/>
            <w:shd w:fill="FFFFFF" w:val="clear"/>
          </w:tcPr>
          <w:p>
            <w:pPr>
              <w:pStyle w:val="Normal"/>
              <w:widowControl/>
              <w:suppressAutoHyphens w:val="true"/>
              <w:spacing w:lineRule="atLeast" w:line="100" w:before="0" w:after="0"/>
              <w:ind w:left="105" w:right="150" w:hanging="0"/>
              <w:rPr>
                <w:rFonts w:ascii="Times New Roman" w:hAnsi="Times New Roman"/>
                <w:b/>
                <w:b/>
              </w:rPr>
            </w:pPr>
            <w:r>
              <w:rPr>
                <w:rFonts w:ascii="Times New Roman" w:hAnsi="Times New Roman"/>
                <w:b/>
              </w:rPr>
              <w:t xml:space="preserve">Управляющая организация: </w:t>
            </w:r>
          </w:p>
          <w:p>
            <w:pPr>
              <w:pStyle w:val="Normal"/>
              <w:spacing w:lineRule="atLeast" w:line="100" w:before="0" w:after="0"/>
              <w:rPr>
                <w:rFonts w:ascii="Times New Roman" w:hAnsi="Times New Roman"/>
                <w:b/>
                <w:b/>
              </w:rPr>
            </w:pPr>
            <w:r>
              <w:rPr>
                <w:rFonts w:ascii="Times New Roman" w:hAnsi="Times New Roman"/>
                <w:b/>
              </w:rPr>
            </w:r>
          </w:p>
          <w:p>
            <w:pPr>
              <w:pStyle w:val="Normal"/>
              <w:spacing w:lineRule="atLeast" w:line="100" w:before="0" w:after="0"/>
              <w:rPr>
                <w:rFonts w:ascii="Times New Roman" w:hAnsi="Times New Roman"/>
              </w:rPr>
            </w:pPr>
            <w:r>
              <w:rPr>
                <w:rFonts w:ascii="Times New Roman" w:hAnsi="Times New Roman"/>
              </w:rPr>
              <w:t>ООО «Управляющая Компания Анжерская»</w:t>
            </w:r>
          </w:p>
          <w:p>
            <w:pPr>
              <w:pStyle w:val="Normal"/>
              <w:spacing w:lineRule="atLeast" w:line="100" w:before="0" w:after="0"/>
              <w:rPr>
                <w:rFonts w:ascii="Times New Roman" w:hAnsi="Times New Roman"/>
              </w:rPr>
            </w:pPr>
            <w:r>
              <w:rPr>
                <w:rFonts w:ascii="Times New Roman" w:hAnsi="Times New Roman"/>
              </w:rPr>
              <w:t xml:space="preserve">Юридический адрес: 652474, Кемеровская область, </w:t>
            </w:r>
          </w:p>
          <w:p>
            <w:pPr>
              <w:pStyle w:val="Normal"/>
              <w:spacing w:lineRule="atLeast" w:line="100" w:before="0" w:after="0"/>
              <w:rPr>
                <w:rFonts w:ascii="Times New Roman" w:hAnsi="Times New Roman"/>
              </w:rPr>
            </w:pPr>
            <w:r>
              <w:rPr>
                <w:rFonts w:ascii="Times New Roman" w:hAnsi="Times New Roman"/>
              </w:rPr>
              <w:t>г. Анжеро-Судженск, ул. Камышинская, 15</w:t>
            </w:r>
          </w:p>
          <w:p>
            <w:pPr>
              <w:pStyle w:val="Normal"/>
              <w:spacing w:lineRule="atLeast" w:line="100" w:before="0" w:after="0"/>
              <w:rPr>
                <w:rFonts w:ascii="Times New Roman" w:hAnsi="Times New Roman"/>
              </w:rPr>
            </w:pPr>
            <w:r>
              <w:rPr>
                <w:rFonts w:ascii="Times New Roman" w:hAnsi="Times New Roman"/>
              </w:rPr>
              <w:t>ИНН 4246000826 / КПП 424601001</w:t>
            </w:r>
          </w:p>
          <w:p>
            <w:pPr>
              <w:pStyle w:val="Normal"/>
              <w:spacing w:lineRule="atLeast" w:line="100" w:before="0" w:after="0"/>
              <w:rPr>
                <w:rFonts w:ascii="Times New Roman" w:hAnsi="Times New Roman"/>
              </w:rPr>
            </w:pPr>
            <w:r>
              <w:rPr>
                <w:rFonts w:ascii="Times New Roman" w:hAnsi="Times New Roman"/>
              </w:rPr>
              <w:t>Банковские реквизиты:</w:t>
            </w:r>
          </w:p>
          <w:p>
            <w:pPr>
              <w:pStyle w:val="Normal"/>
              <w:spacing w:lineRule="atLeast" w:line="100" w:before="0" w:after="0"/>
              <w:rPr>
                <w:rFonts w:ascii="Times New Roman" w:hAnsi="Times New Roman"/>
              </w:rPr>
            </w:pPr>
            <w:r>
              <w:rPr>
                <w:rFonts w:ascii="Times New Roman" w:hAnsi="Times New Roman"/>
              </w:rPr>
              <w:t>р/с 40702810526120001757</w:t>
            </w:r>
          </w:p>
          <w:p>
            <w:pPr>
              <w:pStyle w:val="Normal"/>
              <w:spacing w:lineRule="atLeast" w:line="100" w:before="0" w:after="0"/>
              <w:rPr>
                <w:rFonts w:ascii="Times New Roman" w:hAnsi="Times New Roman"/>
              </w:rPr>
            </w:pPr>
            <w:r>
              <w:rPr>
                <w:rFonts w:ascii="Times New Roman" w:hAnsi="Times New Roman"/>
              </w:rPr>
              <w:t xml:space="preserve">к/с  30101810500000000641                                                                                        </w:t>
            </w:r>
          </w:p>
          <w:p>
            <w:pPr>
              <w:pStyle w:val="Normal"/>
              <w:spacing w:lineRule="atLeast" w:line="100" w:before="0" w:after="0"/>
              <w:rPr>
                <w:rFonts w:ascii="Times New Roman" w:hAnsi="Times New Roman"/>
              </w:rPr>
            </w:pPr>
            <w:r>
              <w:rPr>
                <w:rFonts w:ascii="Times New Roman" w:hAnsi="Times New Roman"/>
              </w:rPr>
              <w:t xml:space="preserve">Отделение № 8615 Сбербанка России                               </w:t>
            </w:r>
          </w:p>
          <w:p>
            <w:pPr>
              <w:pStyle w:val="Normal"/>
              <w:spacing w:lineRule="atLeast" w:line="100" w:before="0" w:after="0"/>
              <w:rPr>
                <w:rFonts w:ascii="Times New Roman" w:hAnsi="Times New Roman"/>
              </w:rPr>
            </w:pPr>
            <w:r>
              <w:rPr>
                <w:rFonts w:ascii="Times New Roman" w:hAnsi="Times New Roman"/>
              </w:rPr>
            </w:r>
          </w:p>
          <w:p>
            <w:pPr>
              <w:pStyle w:val="Normal"/>
              <w:spacing w:lineRule="atLeast" w:line="100" w:before="0" w:after="0"/>
              <w:rPr>
                <w:rFonts w:ascii="Times New Roman" w:hAnsi="Times New Roman"/>
              </w:rPr>
            </w:pPr>
            <w:r>
              <w:rPr>
                <w:rFonts w:ascii="Times New Roman" w:hAnsi="Times New Roman"/>
              </w:rPr>
              <w:t>БИК  045004641</w:t>
            </w:r>
          </w:p>
          <w:p>
            <w:pPr>
              <w:pStyle w:val="Normal"/>
              <w:spacing w:lineRule="atLeast" w:line="100" w:before="0" w:after="0"/>
              <w:rPr>
                <w:rFonts w:ascii="Times New Roman" w:hAnsi="Times New Roman"/>
              </w:rPr>
            </w:pPr>
            <w:r>
              <w:rPr>
                <w:rFonts w:ascii="Times New Roman" w:hAnsi="Times New Roman"/>
              </w:rPr>
            </w:r>
          </w:p>
          <w:p>
            <w:pPr>
              <w:pStyle w:val="Normal"/>
              <w:spacing w:lineRule="atLeast" w:line="100" w:before="0" w:after="0"/>
              <w:rPr>
                <w:rFonts w:ascii="Times New Roman" w:hAnsi="Times New Roman"/>
              </w:rPr>
            </w:pPr>
            <w:r>
              <w:rPr>
                <w:rFonts w:ascii="Times New Roman" w:hAnsi="Times New Roman"/>
              </w:rPr>
              <w:t>Генеральный директор ООО «УКА»</w:t>
            </w:r>
          </w:p>
          <w:p>
            <w:pPr>
              <w:pStyle w:val="Normal"/>
              <w:spacing w:lineRule="atLeast" w:line="100" w:before="0" w:after="0"/>
              <w:rPr>
                <w:rFonts w:ascii="Times New Roman" w:hAnsi="Times New Roman"/>
              </w:rPr>
            </w:pPr>
            <w:r>
              <w:rPr>
                <w:rFonts w:ascii="Times New Roman" w:hAnsi="Times New Roman"/>
              </w:rPr>
              <w:t>_____________________/Ружицкий Д.В./</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 w:after="0"/>
              <w:ind w:left="0" w:right="0" w:hanging="0"/>
              <w:rPr>
                <w:rFonts w:ascii="Arial" w:hAnsi="Arial" w:cs="Arial"/>
                <w:sz w:val="22"/>
                <w:szCs w:val="22"/>
              </w:rPr>
            </w:pPr>
            <w:r>
              <w:rPr>
                <w:rFonts w:cs="Arial" w:ascii="Arial" w:hAnsi="Arial"/>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ind w:left="0" w:right="0" w:hanging="0"/>
              <w:jc w:val="both"/>
              <w:rPr>
                <w:rFonts w:ascii="Arial" w:hAnsi="Arial" w:cs="Arial"/>
              </w:rPr>
            </w:pPr>
            <w:r>
              <w:rPr>
                <w:rFonts w:cs="Arial" w:ascii="Arial" w:hAnsi="Arial"/>
              </w:rPr>
              <w:t xml:space="preserve">                   </w:t>
            </w:r>
          </w:p>
        </w:tc>
        <w:tc>
          <w:tcPr>
            <w:tcW w:w="4950" w:type="dxa"/>
            <w:tcBorders/>
            <w:shd w:fill="FFFFFF" w:val="clear"/>
            <w:tcMar>
              <w:left w:w="0" w:type="dxa"/>
              <w:right w:w="0" w:type="dxa"/>
            </w:tcMar>
          </w:tcPr>
          <w:p>
            <w:pPr>
              <w:pStyle w:val="Normal"/>
              <w:spacing w:lineRule="atLeast" w:line="100" w:before="0" w:after="0"/>
              <w:rPr>
                <w:rFonts w:ascii="Times New Roman" w:hAnsi="Times New Roman"/>
                <w:b/>
                <w:b/>
              </w:rPr>
            </w:pPr>
            <w:r>
              <w:rPr>
                <w:rFonts w:ascii="Times New Roman" w:hAnsi="Times New Roman"/>
                <w:b/>
              </w:rPr>
              <w:t xml:space="preserve">Собственники: </w:t>
            </w:r>
          </w:p>
          <w:p>
            <w:pPr>
              <w:pStyle w:val="Normal"/>
              <w:spacing w:lineRule="atLeast" w:line="100" w:before="0" w:after="0"/>
              <w:rPr>
                <w:rFonts w:ascii="Times New Roman" w:hAnsi="Times New Roman"/>
                <w:b/>
                <w:b/>
              </w:rPr>
            </w:pPr>
            <w:r>
              <w:rPr>
                <w:rFonts w:ascii="Times New Roman" w:hAnsi="Times New Roman"/>
                <w:b/>
              </w:rPr>
            </w:r>
          </w:p>
          <w:p>
            <w:pPr>
              <w:pStyle w:val="Normal"/>
              <w:spacing w:lineRule="atLeast" w:line="100" w:before="0" w:after="0"/>
              <w:rPr>
                <w:rFonts w:ascii="Times New Roman" w:hAnsi="Times New Roman"/>
              </w:rPr>
            </w:pPr>
            <w:r>
              <w:rPr>
                <w:rFonts w:ascii="Times New Roman" w:hAnsi="Times New Roman"/>
              </w:rPr>
            </w:r>
          </w:p>
          <w:p>
            <w:pPr>
              <w:pStyle w:val="Normal"/>
              <w:spacing w:lineRule="atLeast" w:line="100" w:before="0" w:after="0"/>
              <w:rPr>
                <w:rFonts w:ascii="Times New Roman" w:hAnsi="Times New Roman"/>
              </w:rPr>
            </w:pPr>
            <w:r>
              <w:rPr>
                <w:rFonts w:ascii="Times New Roman" w:hAnsi="Times New Roman"/>
              </w:rPr>
              <w:t>Решения собственников, поставленные на</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 w:after="0"/>
              <w:ind w:left="0" w:right="0" w:hanging="0"/>
              <w:rPr/>
            </w:pPr>
            <w:r>
              <w:rPr>
                <w:rFonts w:cs="Arial"/>
                <w:sz w:val="22"/>
                <w:szCs w:val="22"/>
              </w:rPr>
              <w:t>голосование, оформленные протоколом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both"/>
              <w:rPr/>
            </w:pPr>
            <w:r>
              <w:rPr>
                <w:rFonts w:cs="Arial" w:ascii="Times New Roman" w:hAnsi="Times New Roman"/>
              </w:rPr>
              <w:t>общего собрания от «___»</w:t>
            </w:r>
            <w:r>
              <w:rPr>
                <w:rFonts w:cs="Arial" w:ascii="Times New Roman" w:hAnsi="Times New Roman"/>
                <w:lang w:val="en-US"/>
              </w:rPr>
              <w:t>_________2018г</w:t>
            </w:r>
            <w:r>
              <w:rPr>
                <w:rFonts w:cs="Arial" w:ascii="Times New Roman" w:hAnsi="Times New Roman"/>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200"/>
              <w:ind w:left="0" w:right="0" w:hanging="0"/>
              <w:jc w:val="both"/>
              <w:rPr/>
            </w:pPr>
            <w:r>
              <w:rPr>
                <w:rFonts w:cs="Arial" w:ascii="Times New Roman" w:hAnsi="Times New Roman"/>
              </w:rPr>
              <w:t>Приложение №6  ««Решение собственников помещений в многоквартирном доме</w:t>
            </w:r>
            <w:r>
              <w:rPr>
                <w:rFonts w:ascii="Times New Roman" w:hAnsi="Times New Roman"/>
              </w:rPr>
              <w:t>»</w:t>
            </w:r>
          </w:p>
        </w:tc>
      </w:tr>
    </w:tbl>
    <w:p>
      <w:pPr>
        <w:pStyle w:val="Normal"/>
        <w:shd w:val="clear" w:fill="FFFFFF"/>
        <w:spacing w:lineRule="exact" w:line="220" w:before="230" w:after="0"/>
        <w:rPr>
          <w:rFonts w:ascii="Times New Roman" w:hAnsi="Times New Roman"/>
          <w:b/>
          <w:b/>
        </w:rPr>
      </w:pPr>
      <w:r>
        <w:rPr>
          <w:rFonts w:ascii="Times New Roman" w:hAnsi="Times New Roman"/>
          <w:b/>
        </w:rPr>
      </w:r>
    </w:p>
    <w:p>
      <w:pPr>
        <w:pStyle w:val="ConsPlusNormal"/>
        <w:widowControl/>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p>
      <w:pPr>
        <w:pStyle w:val="ConsPlusNormal"/>
        <w:widowControl/>
        <w:ind w:left="0" w:right="0" w:hanging="0"/>
        <w:rPr/>
      </w:pPr>
      <w:r>
        <w:rPr/>
      </w:r>
    </w:p>
    <w:p>
      <w:pPr>
        <w:pStyle w:val="Normal"/>
        <w:widowControl/>
        <w:suppressAutoHyphens w:val="true"/>
        <w:spacing w:lineRule="auto" w:line="276" w:before="0" w:after="200"/>
        <w:rPr/>
      </w:pPr>
      <w:r>
        <w:rPr/>
      </w:r>
    </w:p>
    <w:p>
      <w:pPr>
        <w:pStyle w:val="Normal"/>
        <w:widowControl/>
        <w:suppressAutoHyphens w:val="true"/>
        <w:spacing w:lineRule="auto" w:line="276" w:before="0" w:after="200"/>
        <w:rPr/>
      </w:pPr>
      <w:r>
        <w:rPr/>
      </w:r>
    </w:p>
    <w:p>
      <w:pPr>
        <w:pStyle w:val="Normal"/>
        <w:widowControl/>
        <w:suppressAutoHyphens w:val="true"/>
        <w:spacing w:lineRule="auto" w:line="276" w:before="0" w:after="200"/>
        <w:rPr/>
      </w:pPr>
      <w:r>
        <w:rPr/>
      </w:r>
    </w:p>
    <w:p>
      <w:pPr>
        <w:pStyle w:val="Normal"/>
        <w:widowControl/>
        <w:suppressAutoHyphens w:val="true"/>
        <w:spacing w:lineRule="auto" w:line="276" w:before="0" w:after="200"/>
        <w:rPr/>
      </w:pPr>
      <w:r>
        <w:rPr/>
      </w:r>
    </w:p>
    <w:sectPr>
      <w:type w:val="nextPage"/>
      <w:pgSz w:w="11906" w:h="16838"/>
      <w:pgMar w:left="1701" w:right="850" w:header="0" w:top="765" w:footer="0" w:bottom="67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Times New Roman"/>
      <w:color w:val="00000A"/>
      <w:sz w:val="22"/>
      <w:szCs w:val="22"/>
      <w:lang w:val="ru-RU" w:eastAsia="ru-RU"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name w:val="Default Paragraph Font"/>
    <w:qFormat/>
    <w:rPr/>
  </w:style>
  <w:style w:type="character" w:styleId="Style11">
    <w:name w:val="Интернет-ссылка"/>
    <w:basedOn w:val="DefaultParagraphFont"/>
    <w:rPr>
      <w:color w:val="0000FF"/>
      <w:u w:val="single"/>
      <w:lang w:val="zxx" w:eastAsia="zxx" w:bidi="zxx"/>
    </w:rPr>
  </w:style>
  <w:style w:type="character" w:styleId="ListLabel2">
    <w:name w:val="ListLabel 2"/>
    <w:qFormat/>
    <w:rPr>
      <w:rFonts w:ascii="Arial" w:hAnsi="Arial" w:cs="Symbol"/>
      <w:sz w:val="20"/>
    </w:rPr>
  </w:style>
  <w:style w:type="character" w:styleId="ListLabel3">
    <w:name w:val="ListLabel 3"/>
    <w:qFormat/>
    <w:rPr>
      <w:rFonts w:cs="Courier New"/>
      <w:sz w:val="20"/>
    </w:rPr>
  </w:style>
  <w:style w:type="character" w:styleId="ListLabel4">
    <w:name w:val="ListLabel 4"/>
    <w:qFormat/>
    <w:rPr>
      <w:rFonts w:cs="Wingdings"/>
      <w:sz w:val="20"/>
    </w:rPr>
  </w:style>
  <w:style w:type="character" w:styleId="ListLabel5">
    <w:name w:val="ListLabel 5"/>
    <w:qFormat/>
    <w:rPr>
      <w:rFonts w:cs="Symbol"/>
      <w:sz w:val="20"/>
    </w:rPr>
  </w:style>
  <w:style w:type="character" w:styleId="ListLabel6">
    <w:name w:val="ListLabel 6"/>
    <w:qFormat/>
    <w:rPr>
      <w:rFonts w:cs="Courier New"/>
      <w:sz w:val="20"/>
    </w:rPr>
  </w:style>
  <w:style w:type="character" w:styleId="ListLabel7">
    <w:name w:val="ListLabel 7"/>
    <w:qFormat/>
    <w:rPr>
      <w:rFonts w:cs="Wingdings"/>
      <w:sz w:val="20"/>
    </w:rPr>
  </w:style>
  <w:style w:type="paragraph" w:styleId="Style12">
    <w:name w:val="Заголовок"/>
    <w:basedOn w:val="Normal"/>
    <w:next w:val="Style13"/>
    <w:qFormat/>
    <w:pPr>
      <w:keepNext/>
      <w:spacing w:lineRule="atLeast" w:line="100" w:before="240" w:after="0"/>
    </w:pPr>
    <w:rPr>
      <w:rFonts w:ascii="Arial" w:hAnsi="Arial" w:eastAsia="Arial Unicode MS" w:cs="Arial"/>
      <w:b/>
      <w:bCs/>
      <w:sz w:val="28"/>
      <w:szCs w:val="28"/>
    </w:rPr>
  </w:style>
  <w:style w:type="paragraph" w:styleId="Style13">
    <w:name w:val="Основной текст"/>
    <w:basedOn w:val="Normal"/>
    <w:pPr>
      <w:spacing w:before="0" w:after="12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Заглавие"/>
    <w:basedOn w:val="Style12"/>
    <w:pPr>
      <w:suppressLineNumbers/>
      <w:spacing w:before="120" w:after="120"/>
      <w:jc w:val="left"/>
    </w:pPr>
    <w:rPr>
      <w:rFonts w:cs="Mangal"/>
      <w:i/>
      <w:iCs/>
      <w:sz w:val="24"/>
      <w:szCs w:val="24"/>
    </w:rPr>
  </w:style>
  <w:style w:type="paragraph" w:styleId="Indexheading">
    <w:name w:val="index heading"/>
    <w:basedOn w:val="Normal"/>
    <w:qFormat/>
    <w:pPr>
      <w:suppressLineNumbers/>
    </w:pPr>
    <w:rPr>
      <w:rFonts w:cs="Mangal"/>
    </w:rPr>
  </w:style>
  <w:style w:type="paragraph" w:styleId="ConsPlusNormal">
    <w:name w:val="ConsPlusNormal"/>
    <w:qFormat/>
    <w:pPr>
      <w:widowControl w:val="false"/>
      <w:suppressAutoHyphens w:val="true"/>
      <w:bidi w:val="0"/>
      <w:spacing w:lineRule="atLeast" w:line="100"/>
      <w:ind w:left="0" w:right="0" w:firstLine="720"/>
      <w:jc w:val="left"/>
    </w:pPr>
    <w:rPr>
      <w:rFonts w:ascii="Arial" w:hAnsi="Arial" w:eastAsia="Times New Roman" w:cs="Arial"/>
      <w:color w:val="00000A"/>
      <w:sz w:val="20"/>
      <w:szCs w:val="20"/>
      <w:lang w:val="ru-RU" w:eastAsia="ru-RU" w:bidi="ar-SA"/>
    </w:rPr>
  </w:style>
  <w:style w:type="paragraph" w:styleId="ConsPlusNonformat">
    <w:name w:val="ConsPlusNonformat"/>
    <w:qFormat/>
    <w:pPr>
      <w:widowControl w:val="false"/>
      <w:suppressAutoHyphens w:val="true"/>
      <w:bidi w:val="0"/>
      <w:spacing w:lineRule="atLeast" w:line="100"/>
      <w:jc w:val="left"/>
    </w:pPr>
    <w:rPr>
      <w:rFonts w:ascii="Courier New" w:hAnsi="Courier New" w:eastAsia="Times New Roman" w:cs="Courier New"/>
      <w:color w:val="00000A"/>
      <w:sz w:val="20"/>
      <w:szCs w:val="20"/>
      <w:lang w:val="ru-RU" w:eastAsia="ru-RU" w:bidi="ar-SA"/>
    </w:rPr>
  </w:style>
  <w:style w:type="paragraph" w:styleId="Style18">
    <w:name w:val="Style1"/>
    <w:basedOn w:val="Normal"/>
    <w:qFormat/>
    <w:pPr>
      <w:widowControl w:val="false"/>
      <w:spacing w:lineRule="exact" w:line="254" w:before="0" w:after="0"/>
      <w:jc w:val="center"/>
    </w:pPr>
    <w:rPr>
      <w:rFonts w:ascii="Times New Roman" w:hAnsi="Times New Roman"/>
      <w:sz w:val="24"/>
      <w:szCs w:val="24"/>
    </w:rPr>
  </w:style>
  <w:style w:type="paragraph" w:styleId="BlockText">
    <w:name w:val="Block Text"/>
    <w:basedOn w:val="Normal"/>
    <w:qFormat/>
    <w:pPr/>
    <w:rPr/>
  </w:style>
  <w:style w:type="paragraph" w:styleId="Style19">
    <w:name w:val="Подзаголовок"/>
    <w:basedOn w:val="Style12"/>
    <w:pPr>
      <w:jc w:val="left"/>
    </w:pPr>
    <w:rPr/>
  </w:style>
  <w:style w:type="paragraph" w:styleId="NormalWeb">
    <w:name w:val="Normal (Web)"/>
    <w:basedOn w:val="Normal"/>
    <w:qFormat/>
    <w:pPr>
      <w:suppressAutoHyphens w:val="false"/>
      <w:spacing w:lineRule="atLeast" w:line="100" w:before="28" w:after="28"/>
    </w:pPr>
    <w:rPr>
      <w:rFonts w:ascii="Times New Roman" w:hAnsi="Times New Roman"/>
      <w:color w:val="00000A"/>
      <w:sz w:val="24"/>
      <w:szCs w:val="24"/>
    </w:rPr>
  </w:style>
  <w:style w:type="paragraph" w:styleId="Style20">
    <w:name w:val="Цитата"/>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0207;fld=134" TargetMode="External"/><Relationship Id="rId3" Type="http://schemas.openxmlformats.org/officeDocument/2006/relationships/hyperlink" Target="consultantplus://offline/main?base=LAW;n=107420;fld=134" TargetMode="External"/><Relationship Id="rId4" Type="http://schemas.openxmlformats.org/officeDocument/2006/relationships/hyperlink" Target="consultantplus://offline/main?base=LAW;n=62293;fld=134;dst=100021" TargetMode="External"/><Relationship Id="rId5" Type="http://schemas.openxmlformats.org/officeDocument/2006/relationships/hyperlink" Target="consultantplus://offline/main?base=LAW;n=62293;fld=134;dst=100126" TargetMode="External"/><Relationship Id="rId6" Type="http://schemas.openxmlformats.org/officeDocument/2006/relationships/hyperlink" Target="consultantplus://offline/main?base=LAW;n=62293;fld=134;dst=100126" TargetMode="External"/><Relationship Id="rId7" Type="http://schemas.openxmlformats.org/officeDocument/2006/relationships/hyperlink" Target="consultantplus://offline/main?base=LAW;n=103373;fld=134;dst=100020" TargetMode="External"/><Relationship Id="rId8" Type="http://schemas.openxmlformats.org/officeDocument/2006/relationships/hyperlink" Target="consultantplus://offline/main?base=LAW;n=57956;fld=134;dst=100012" TargetMode="External"/><Relationship Id="rId9" Type="http://schemas.openxmlformats.org/officeDocument/2006/relationships/hyperlink" Target="consultantplus://offline/main?base=LAW;n=57956;fld=134;dst=100012" TargetMode="External"/><Relationship Id="rId10" Type="http://schemas.openxmlformats.org/officeDocument/2006/relationships/hyperlink" Target="consultantplus://offline/main?base=LAW;n=44772;fld=134;dst=100012" TargetMode="External"/><Relationship Id="rId11" Type="http://schemas.openxmlformats.org/officeDocument/2006/relationships/hyperlink" Target="consultantplus://offline/main?base=RLAW091;n=43453;fld=134;dst=100188" TargetMode="External"/><Relationship Id="rId12" Type="http://schemas.openxmlformats.org/officeDocument/2006/relationships/hyperlink" Target="consultantplus://offline/main?base=RLAW091;n=43453;fld=134;dst=100206" TargetMode="External"/><Relationship Id="rId13" Type="http://schemas.openxmlformats.org/officeDocument/2006/relationships/hyperlink" Target="consultantplus://offline/main?base=RLAW091;n=43453;fld=134;dst=100274" TargetMode="External"/><Relationship Id="rId14" Type="http://schemas.openxmlformats.org/officeDocument/2006/relationships/hyperlink" Target="consultantplus://offline/main?base=LAW;n=103373;fld=134;dst=100020" TargetMode="External"/><Relationship Id="rId15" Type="http://schemas.openxmlformats.org/officeDocument/2006/relationships/hyperlink" Target="consultantplus://offline/main?base=LAW;n=44772;fld=134;dst=100012" TargetMode="External"/><Relationship Id="rId16" Type="http://schemas.openxmlformats.org/officeDocument/2006/relationships/hyperlink" Target="consultantplus://offline/main?base=RLAW091;n=43453;fld=134;dst=100383" TargetMode="External"/><Relationship Id="rId17" Type="http://schemas.openxmlformats.org/officeDocument/2006/relationships/hyperlink" Target="consultantplus://offline/main?base=LAW;n=103373;fld=134;dst=100020" TargetMode="External"/><Relationship Id="rId18" Type="http://schemas.openxmlformats.org/officeDocument/2006/relationships/hyperlink" Target="consultantplus://offline/main?base=LAW;n=107420;fld=134" TargetMode="External"/><Relationship Id="rId19" Type="http://schemas.openxmlformats.org/officeDocument/2006/relationships/hyperlink" Target="consultantplus://offline/main?base=LAW;n=103373;fld=134;dst=100020" TargetMode="Externa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26544</TotalTime>
  <Application>LibreOffice/5.0.4.2$Windows_x86 LibreOffice_project/2b9802c1994aa0b7dc6079e128979269cf95bc78</Application>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2012-07-19T00:04:00Z</dcterms:created>
  <dc:creator>1</dc:creator>
  <dc:language>ru</dc:language>
  <cp:lastPrinted>2017-09-19T10:38:38Z</cp:lastPrinted>
  <dcterms:modified xsi:type="dcterms:W3CDTF">2018-08-08T11:19:01Z</dcterms:modified>
  <cp:revision>34</cp:revision>
</cp:coreProperties>
</file>